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C" w:rsidRDefault="00CF1A06" w:rsidP="00CF1A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Kazanów, </w:t>
      </w:r>
      <w:r w:rsidR="00AB5AEA">
        <w:t>09</w:t>
      </w:r>
      <w:r>
        <w:t>.</w:t>
      </w:r>
      <w:r w:rsidR="000909B2">
        <w:t>0</w:t>
      </w:r>
      <w:r w:rsidR="00AB5AEA">
        <w:t>6</w:t>
      </w:r>
      <w:r w:rsidR="000909B2">
        <w:t>.</w:t>
      </w:r>
      <w:r>
        <w:t>20</w:t>
      </w:r>
      <w:r w:rsidR="000909B2">
        <w:t>20</w:t>
      </w:r>
      <w:r>
        <w:t xml:space="preserve"> r.</w:t>
      </w:r>
    </w:p>
    <w:p w:rsidR="00CF1A06" w:rsidRPr="00CF1A06" w:rsidRDefault="00CF1A06" w:rsidP="00CF1A06">
      <w:pPr>
        <w:jc w:val="center"/>
        <w:rPr>
          <w:b/>
          <w:u w:val="single"/>
        </w:rPr>
      </w:pPr>
      <w:r w:rsidRPr="00CF1A06">
        <w:rPr>
          <w:b/>
          <w:u w:val="single"/>
        </w:rPr>
        <w:t>Zapytanie ofertowe</w:t>
      </w:r>
    </w:p>
    <w:p w:rsidR="00CF1A06" w:rsidRDefault="00E54886" w:rsidP="00E54886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050BCA">
        <w:rPr>
          <w:b/>
          <w:u w:val="single"/>
        </w:rPr>
        <w:t>Budowa wewnętrznej instalacji hydrantowej wraz z przyłączami wody do celów przeciwpożarowych w budynku Urzędu Gminy w Kazanowie</w:t>
      </w:r>
      <w:r w:rsidRPr="00E54886">
        <w:rPr>
          <w:b/>
          <w:u w:val="single"/>
        </w:rPr>
        <w:t>”.</w:t>
      </w:r>
    </w:p>
    <w:p w:rsidR="00E448CB" w:rsidRDefault="00E448CB" w:rsidP="00E54886">
      <w:pPr>
        <w:jc w:val="center"/>
        <w:rPr>
          <w:b/>
          <w:u w:val="single"/>
        </w:rPr>
      </w:pPr>
    </w:p>
    <w:p w:rsidR="00E448CB" w:rsidRPr="00E448CB" w:rsidRDefault="00E448CB" w:rsidP="00E448CB">
      <w:pPr>
        <w:jc w:val="both"/>
      </w:pPr>
      <w:r>
        <w:t>Postępowanie prowadzone w oparciu o art.4 pkt.8 ustawy z dnia 29 stycznia 2004 r. Prawo zamówień publicznych (t.j. Dz.U. z 2019 r. poz.1843</w:t>
      </w:r>
      <w:r w:rsidR="00050BCA">
        <w:t xml:space="preserve"> z późn. zm</w:t>
      </w:r>
      <w:r>
        <w:t>.)</w:t>
      </w:r>
    </w:p>
    <w:p w:rsidR="00CF1A06" w:rsidRPr="00152F9B" w:rsidRDefault="00CF1A0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Zamawiający:</w:t>
      </w:r>
    </w:p>
    <w:p w:rsidR="00CF1A06" w:rsidRDefault="00CF1A06" w:rsidP="00E54886">
      <w:pPr>
        <w:contextualSpacing/>
        <w:jc w:val="both"/>
      </w:pPr>
      <w:r>
        <w:t>Gmina Kazanów</w:t>
      </w:r>
    </w:p>
    <w:p w:rsidR="00CF1A06" w:rsidRDefault="00E54886" w:rsidP="00E54886">
      <w:pPr>
        <w:contextualSpacing/>
        <w:jc w:val="both"/>
      </w:pPr>
      <w:r>
        <w:t>u</w:t>
      </w:r>
      <w:r w:rsidR="00CF1A06">
        <w:t>l. Plac Partyzantów 28,</w:t>
      </w:r>
    </w:p>
    <w:p w:rsidR="00CF1A06" w:rsidRDefault="00CF1A06" w:rsidP="00E54886">
      <w:pPr>
        <w:contextualSpacing/>
        <w:jc w:val="both"/>
      </w:pPr>
      <w:r>
        <w:t>26-713 Kazanów</w:t>
      </w:r>
    </w:p>
    <w:p w:rsidR="00CF1A06" w:rsidRDefault="00E54886" w:rsidP="00E54886">
      <w:pPr>
        <w:contextualSpacing/>
        <w:jc w:val="both"/>
      </w:pPr>
      <w:r>
        <w:t>Tel. / fax : 48 3864918</w:t>
      </w:r>
    </w:p>
    <w:p w:rsidR="00E54886" w:rsidRDefault="00E54886" w:rsidP="00E54886">
      <w:pPr>
        <w:contextualSpacing/>
        <w:jc w:val="both"/>
      </w:pPr>
      <w:r>
        <w:t xml:space="preserve">e-mail: </w:t>
      </w:r>
      <w:hyperlink r:id="rId8" w:history="1">
        <w:r w:rsidRPr="00836A26">
          <w:rPr>
            <w:rStyle w:val="Hipercze"/>
          </w:rPr>
          <w:t>przetargi@kazanow.pl</w:t>
        </w:r>
      </w:hyperlink>
    </w:p>
    <w:p w:rsidR="00E54886" w:rsidRDefault="00E54886" w:rsidP="00E54886">
      <w:pPr>
        <w:contextualSpacing/>
        <w:jc w:val="both"/>
      </w:pPr>
      <w:r>
        <w:t>NIP: 811-17-15-870</w:t>
      </w:r>
    </w:p>
    <w:p w:rsidR="00E54886" w:rsidRDefault="00E54886" w:rsidP="00E54886">
      <w:pPr>
        <w:contextualSpacing/>
        <w:jc w:val="both"/>
      </w:pPr>
      <w:r>
        <w:t>REGON: 670223793</w:t>
      </w:r>
    </w:p>
    <w:p w:rsidR="00E54886" w:rsidRPr="00152F9B" w:rsidRDefault="00E5488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Przedmiot zamówienia:</w:t>
      </w:r>
    </w:p>
    <w:p w:rsidR="00E54886" w:rsidRDefault="00E54886" w:rsidP="00E54886">
      <w:pPr>
        <w:jc w:val="both"/>
      </w:pPr>
      <w:r>
        <w:t xml:space="preserve">Przedmiotem zamówienia jest </w:t>
      </w:r>
      <w:r w:rsidR="009308B9">
        <w:t>budowa instalacji wodociągowej przeciwpożarowej nawodnionej wraz z przyłączem wodociągowym do celów przeciwpożarowych w celu dostosowania budynku Urzędu Gminy w Kazanowie do obowiązujących przepisów przeciwpożarowych</w:t>
      </w:r>
      <w:r w:rsidR="00526135">
        <w:t>.</w:t>
      </w:r>
    </w:p>
    <w:p w:rsidR="00B60149" w:rsidRDefault="00B60149" w:rsidP="00E54886">
      <w:pPr>
        <w:jc w:val="both"/>
      </w:pPr>
      <w:r>
        <w:t>Szczegółowy zakres prac został ujęty w przedmiarze robót (zał. 4) oraz w opracowaniu technicznym (zał. 5) i specyfikacji technicznej wykonania i odbioru robót budowlanych</w:t>
      </w:r>
      <w:r w:rsidR="0043291E">
        <w:t xml:space="preserve"> </w:t>
      </w:r>
      <w:r w:rsidR="0043291E" w:rsidRPr="0043291E">
        <w:t>(zał. 6)</w:t>
      </w:r>
      <w:r w:rsidRPr="0043291E">
        <w:t xml:space="preserve">, </w:t>
      </w:r>
      <w:r>
        <w:t>które są załącznikami do niniejszego zapytania.</w:t>
      </w:r>
    </w:p>
    <w:p w:rsidR="006C0DA2" w:rsidRPr="006C0DA2" w:rsidRDefault="006C0DA2" w:rsidP="006C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A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realizowanych robót wykonawca ma obowiązek zapewnić ciągłość pracy sieci elektrycznej, teleinformatycznej i telefonicznej. Wszelkie roboty powodujące przerwy w działaniu w/w instalacji wymagają uprzedniego uzgodnienia z zamawiającym. Wykonawca ma obowiązek ograniczyć przerwy w działalności w/w sieci do minimum.</w:t>
      </w:r>
    </w:p>
    <w:p w:rsidR="006C0DA2" w:rsidRPr="006C0DA2" w:rsidRDefault="006C0DA2" w:rsidP="006C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DA2" w:rsidRDefault="006C0DA2" w:rsidP="006C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 codziennego utrzymania czystości i porządku na terenie wykonywania prac remontowych w takim zakresie aby nie stanowiły one utrudnienia w normalnej pracy urzędu.</w:t>
      </w:r>
    </w:p>
    <w:p w:rsidR="00A7081B" w:rsidRDefault="00A7081B" w:rsidP="006C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1B" w:rsidRPr="006C0DA2" w:rsidRDefault="00A7081B" w:rsidP="006C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udzieli minimum 24 miesięcznej gwarancji na wykonane roboty licząc od dnia odbioru całej inwestycji i przekazania użytkownikowi, oraz usunie wszystkie usterki wynikłe w okresie gwarancji w terminie maksymalnie 14 dni od dnia zgłoszenia usterki przez Zamawiającego.</w:t>
      </w:r>
    </w:p>
    <w:p w:rsidR="006C0DA2" w:rsidRDefault="006C0DA2" w:rsidP="00E54886">
      <w:pPr>
        <w:jc w:val="both"/>
      </w:pP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Termin realizacji zamówienia:</w:t>
      </w:r>
    </w:p>
    <w:p w:rsidR="00526135" w:rsidRDefault="00CA3BB0" w:rsidP="00526135">
      <w:pPr>
        <w:jc w:val="both"/>
      </w:pPr>
      <w:r>
        <w:t xml:space="preserve">Od dnia podpisania umowy do </w:t>
      </w:r>
      <w:r w:rsidR="00526135">
        <w:t xml:space="preserve"> 31.</w:t>
      </w:r>
      <w:r>
        <w:t>0</w:t>
      </w:r>
      <w:r w:rsidR="00AB5AEA">
        <w:t>8</w:t>
      </w:r>
      <w:r w:rsidR="00526135">
        <w:t>.2020 r.</w:t>
      </w: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Warunki udziału w zapytaniu ofertowym:</w:t>
      </w:r>
    </w:p>
    <w:p w:rsidR="00526135" w:rsidRDefault="00526135" w:rsidP="00526135">
      <w:pPr>
        <w:jc w:val="both"/>
      </w:pPr>
      <w:r>
        <w:t>Ofertę może złożyć wykonawca, który: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lastRenderedPageBreak/>
        <w:t>Pos</w:t>
      </w:r>
      <w:r w:rsidR="00A7081B">
        <w:t>i</w:t>
      </w:r>
      <w:r>
        <w:t>ada uprawnienia do wykonywania określonej działalności lub czynności, jeżeli ustawy nakładają obowiązek posiadania takich uprawnień.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 xml:space="preserve">Dysponuje niezbędną wiedzą i doświadczeniem </w:t>
      </w:r>
      <w:r w:rsidR="00E448CB">
        <w:t>do wykonania zamówienia.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Dysponuje potencjałem technicznym i osobami zdolnymi do wykonania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Znajduje się w sytuacji ekonomicznej i finansowej zapewniającej wykonanie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Wykona przedmiot zamówienia w terminie.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Rozliczy się z Zamawiającym na podstawie faktury VAT/rachunku.</w:t>
      </w:r>
    </w:p>
    <w:p w:rsidR="00E448CB" w:rsidRDefault="00E448CB" w:rsidP="00E448CB">
      <w:pPr>
        <w:pStyle w:val="Akapitzlist"/>
        <w:numPr>
          <w:ilvl w:val="0"/>
          <w:numId w:val="2"/>
        </w:numPr>
        <w:jc w:val="both"/>
      </w:pPr>
      <w:r>
        <w:t>Przyjmie zlecenie przedmiotowego zadania w formie pisemnej umowy między Zamawiającym a Wykonawcą na warunkach określonych w umowie stanowiącej załącznik nr 3 do niniejszego zapytania.</w:t>
      </w:r>
    </w:p>
    <w:p w:rsidR="00E448CB" w:rsidRPr="00152F9B" w:rsidRDefault="00E448CB" w:rsidP="00E448C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Opis sposobu przygotowania oferty</w:t>
      </w:r>
    </w:p>
    <w:p w:rsidR="00E448CB" w:rsidRDefault="00E448CB" w:rsidP="00E448CB">
      <w:pPr>
        <w:jc w:val="both"/>
      </w:pPr>
      <w:r>
        <w:t>Oferent powinien sporządzić ofertę na formularzu załączonym do niniejszego zapytania (załącznik nr 1)</w:t>
      </w:r>
    </w:p>
    <w:p w:rsidR="00E448CB" w:rsidRDefault="00E448CB" w:rsidP="00E448CB">
      <w:pPr>
        <w:jc w:val="both"/>
      </w:pPr>
      <w:r>
        <w:t>Oferta powinna być: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Opatrzona pieczątką firmową,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Posiadać datę sporządzenia,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Zawierać adres oferenta, numer telefonu, numer NIP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Być sporządzona  formie pisemnej w języku polskim,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Podpisana czytelnie przez Wykonawcę,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Zawierać wszystkie wymagane załączniki,</w:t>
      </w:r>
    </w:p>
    <w:p w:rsidR="00E448CB" w:rsidRDefault="007B438A" w:rsidP="00E448CB">
      <w:pPr>
        <w:pStyle w:val="Akapitzlist"/>
        <w:numPr>
          <w:ilvl w:val="0"/>
          <w:numId w:val="3"/>
        </w:numPr>
        <w:jc w:val="both"/>
      </w:pPr>
      <w:r>
        <w:t>Wszelkie oświadczenia i dokumenty powinny być podpisane przez osobę uprawnioną do reprezentowania firmy lub upoważnionego przez nią przedstawiciela. Dokumenty w formie kserokopii powinny być poświadczone na każdej zapisanej stronie „za zgodność  z oryginałem” i opatrzone imienną pieczątką i podpisem osoby uprawnionej lub upoważnionej do reprezentowania firmy na zewnątrz. W przypadku przedstawienia kopii nieczytelnej lub budzącej wątpliwości, co do jej prawdziwości Zamawiający zażąda przedstawienia oryginału lub notarialnego potwierdzenia.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 xml:space="preserve">W przypadku, gdy wykonawcę reprezentuje pełnomocnik, do oferty musi być dołączone pełnomocnictwo określające zakres umocowania </w:t>
      </w:r>
      <w:r w:rsidR="00D03EA7">
        <w:t>i podpisane przez osoby reprezentujące osobę prawną lub fizyczną,</w:t>
      </w:r>
    </w:p>
    <w:p w:rsidR="0043291E" w:rsidRDefault="00D03EA7" w:rsidP="00D03EA7">
      <w:pPr>
        <w:jc w:val="both"/>
      </w:pPr>
      <w:r>
        <w:t>Do oferty obowiązkowo należy dołączyć</w:t>
      </w:r>
      <w:r w:rsidR="0043291E">
        <w:t>:</w:t>
      </w:r>
    </w:p>
    <w:p w:rsidR="00D03EA7" w:rsidRPr="0043291E" w:rsidRDefault="0043291E" w:rsidP="00D03EA7">
      <w:pPr>
        <w:jc w:val="both"/>
        <w:rPr>
          <w:b/>
        </w:rPr>
      </w:pPr>
      <w:r w:rsidRPr="0043291E">
        <w:rPr>
          <w:b/>
        </w:rPr>
        <w:t>1)</w:t>
      </w:r>
      <w:r w:rsidR="00D03EA7" w:rsidRPr="0043291E">
        <w:rPr>
          <w:b/>
        </w:rPr>
        <w:t xml:space="preserve"> Oświadczenie Wnioskodawcy o spełnieniu warunków udziału w postępowaniu (załącznik nr 2)</w:t>
      </w:r>
    </w:p>
    <w:p w:rsidR="0043291E" w:rsidRPr="0043291E" w:rsidRDefault="0043291E" w:rsidP="00D03EA7">
      <w:pPr>
        <w:jc w:val="both"/>
        <w:rPr>
          <w:b/>
        </w:rPr>
      </w:pPr>
      <w:r w:rsidRPr="0043291E">
        <w:rPr>
          <w:b/>
        </w:rPr>
        <w:t>2) Kosztorys ofertowy sporządzony na podstawie przedmiaru robót</w:t>
      </w:r>
    </w:p>
    <w:p w:rsidR="00D03EA7" w:rsidRDefault="00D03EA7" w:rsidP="00D03EA7">
      <w:pPr>
        <w:jc w:val="both"/>
      </w:pPr>
      <w:r>
        <w:t>Zamawiający nie dopuszcza składania ofert częściowych.</w:t>
      </w:r>
    </w:p>
    <w:p w:rsidR="00D03EA7" w:rsidRDefault="00D03EA7" w:rsidP="00D03EA7">
      <w:pPr>
        <w:jc w:val="both"/>
      </w:pPr>
      <w:r>
        <w:t>Zamawiający nie dopuszcza możliwości składania ofert wariantowych przewidujących odmienny niż opisany w niniejszym zapytaniu sposób wykonania zamówienia.</w:t>
      </w:r>
    </w:p>
    <w:p w:rsidR="00D03EA7" w:rsidRPr="00152F9B" w:rsidRDefault="00D03EA7" w:rsidP="00D03EA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Miejsce oraz termin składania ofert</w:t>
      </w:r>
    </w:p>
    <w:p w:rsidR="00D03EA7" w:rsidRDefault="00D03EA7" w:rsidP="00D03EA7">
      <w:pPr>
        <w:jc w:val="both"/>
      </w:pPr>
      <w:r>
        <w:t xml:space="preserve">Oferta powinna być przesłana w formie pisemnej za pośrednictwem poczty, kuriera lub dostarczona osobiście na </w:t>
      </w:r>
      <w:r w:rsidR="00CA3BB0">
        <w:t>a</w:t>
      </w:r>
      <w:r>
        <w:t xml:space="preserve">dres: Urząd Gminy w Kazanowie, ul. Plac Partyzantów 28, 26-713 Kazanów do dnia </w:t>
      </w:r>
      <w:r w:rsidR="00AB5AEA">
        <w:t>1</w:t>
      </w:r>
      <w:r w:rsidR="00CA3BB0">
        <w:t>7</w:t>
      </w:r>
      <w:r>
        <w:t xml:space="preserve"> </w:t>
      </w:r>
      <w:r w:rsidR="00AB5AEA">
        <w:t>czerwca</w:t>
      </w:r>
      <w:r w:rsidR="00CA3BB0">
        <w:t xml:space="preserve"> 2020 r</w:t>
      </w:r>
      <w:r>
        <w:t>. do godz. 10:00 (decyduje data wpływu oferty)</w:t>
      </w:r>
    </w:p>
    <w:p w:rsidR="00D03EA7" w:rsidRDefault="00D03EA7" w:rsidP="00D03EA7">
      <w:pPr>
        <w:jc w:val="both"/>
      </w:pPr>
      <w:r>
        <w:t xml:space="preserve">Oferty złożone po terminie lub bez obowiązujących załączników lub podpisane przez osoby, które nie są do tego </w:t>
      </w:r>
      <w:r w:rsidR="00DD5E38">
        <w:t>upoważnione nie będą rozpatrywane.</w:t>
      </w:r>
    </w:p>
    <w:p w:rsidR="00DD5E38" w:rsidRDefault="00DD5E38" w:rsidP="00D03EA7">
      <w:pPr>
        <w:jc w:val="both"/>
      </w:pPr>
      <w:r>
        <w:lastRenderedPageBreak/>
        <w:t>Oferent może przed upływem terminu składania ofert zmienić lub wycofać ofertę.</w:t>
      </w:r>
    </w:p>
    <w:p w:rsidR="00DD5E38" w:rsidRDefault="00DD5E38" w:rsidP="00D03EA7">
      <w:pPr>
        <w:jc w:val="both"/>
      </w:pPr>
      <w:r>
        <w:t>W toku badania i oceny ofert Zamawiający może żądać od oferentów wyjaśnień dotyczących treści złożonych ofert.</w:t>
      </w:r>
    </w:p>
    <w:p w:rsidR="00DD5E38" w:rsidRDefault="00DD5E38" w:rsidP="00D03EA7">
      <w:pPr>
        <w:jc w:val="both"/>
      </w:pPr>
      <w:r>
        <w:t>Wykonawca pokrywa wszystkie koszty związane z przygotowaniem i dostarczeniem oferty.</w:t>
      </w:r>
    </w:p>
    <w:p w:rsidR="00DD5E38" w:rsidRPr="00152F9B" w:rsidRDefault="00DD5E38" w:rsidP="00DD5E3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Ocena oferty</w:t>
      </w:r>
    </w:p>
    <w:p w:rsidR="00DD5E38" w:rsidRDefault="00DD5E38" w:rsidP="00DD5E38">
      <w:pPr>
        <w:jc w:val="both"/>
      </w:pPr>
      <w:r>
        <w:t>Zamawiający dokona oceny ważnych ofert na podstawie następujących kryteriów:</w:t>
      </w:r>
    </w:p>
    <w:p w:rsidR="00DD5E38" w:rsidRDefault="00DD5E38" w:rsidP="00DD5E38">
      <w:pPr>
        <w:jc w:val="both"/>
      </w:pPr>
      <w:r>
        <w:t>Cena – 100 %</w:t>
      </w:r>
    </w:p>
    <w:p w:rsidR="00DD5E38" w:rsidRDefault="00DD5E38" w:rsidP="00DD5E38">
      <w:pPr>
        <w:jc w:val="both"/>
      </w:pPr>
      <w:r>
        <w:t xml:space="preserve">Cenę </w:t>
      </w:r>
      <w:r w:rsidR="00E57893">
        <w:t>ofertową stanowi kwota podana w formularzu ofertowym  (załącznik nr 1)</w:t>
      </w:r>
    </w:p>
    <w:p w:rsidR="00E57893" w:rsidRDefault="00E57893" w:rsidP="00DD5E38">
      <w:pPr>
        <w:jc w:val="both"/>
      </w:pPr>
      <w:r>
        <w:t>Wykonawca zobowiązany jest uwzględnić podczas przygotowania oferty wszystkie koszty związane z przedmiotem zamówienia.</w:t>
      </w:r>
    </w:p>
    <w:p w:rsidR="00152F9B" w:rsidRDefault="00152F9B" w:rsidP="00DD5E38">
      <w:pPr>
        <w:jc w:val="both"/>
      </w:pP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Informacje dotyczące wyboru najkorzystniejszej oferty</w:t>
      </w:r>
    </w:p>
    <w:p w:rsidR="00152F9B" w:rsidRDefault="00152F9B" w:rsidP="00152F9B">
      <w:pPr>
        <w:jc w:val="both"/>
      </w:pPr>
      <w:r>
        <w:t>O wyborze najkorzystniejszej oferty Zamawiający zawiadomi oferentów pisemnie.</w:t>
      </w: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Dodatkowe informacje</w:t>
      </w:r>
    </w:p>
    <w:p w:rsidR="00152F9B" w:rsidRDefault="00152F9B" w:rsidP="00152F9B">
      <w:pPr>
        <w:jc w:val="both"/>
      </w:pPr>
      <w:r>
        <w:t>Dodatkow</w:t>
      </w:r>
      <w:r w:rsidR="006D0417">
        <w:t>ych</w:t>
      </w:r>
      <w:r>
        <w:t xml:space="preserve"> informacj</w:t>
      </w:r>
      <w:r w:rsidR="006D0417">
        <w:t>i</w:t>
      </w:r>
      <w:r>
        <w:t xml:space="preserve"> odnośnie niniejszego zapytania w imieniu Zamawiającego udzieli pracownik Urzędu Gminy w Kazanowie – Olczyk Tomasz pod numerem telefonu 48 3864918.</w:t>
      </w:r>
    </w:p>
    <w:p w:rsidR="00152F9B" w:rsidRDefault="00152F9B" w:rsidP="00152F9B">
      <w:pPr>
        <w:jc w:val="both"/>
      </w:pP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Zamówienie będzie udzielone zgodnie z zasadą konkurencyjności i nie podlega przepisom ustawy Prawo zamówień publicznych.</w:t>
      </w: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Zapytanie ofertowe służy rozeznaniu rynku i nie zobowiązuje Gminy Kazanów do złożenia zamówienia.</w:t>
      </w: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  <w:r>
        <w:t>Załączniki: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oferty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oświadczenia Wykonawcy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Wzór umowy</w:t>
      </w:r>
    </w:p>
    <w:p w:rsidR="00CA3BB0" w:rsidRDefault="00CA3BB0" w:rsidP="00152F9B">
      <w:pPr>
        <w:pStyle w:val="Akapitzlist"/>
        <w:numPr>
          <w:ilvl w:val="0"/>
          <w:numId w:val="4"/>
        </w:numPr>
        <w:jc w:val="both"/>
      </w:pPr>
      <w:r>
        <w:t>Przedmiar</w:t>
      </w:r>
      <w:r w:rsidR="0067426C">
        <w:t xml:space="preserve"> robót</w:t>
      </w:r>
    </w:p>
    <w:p w:rsidR="00CA3BB0" w:rsidRDefault="0067426C" w:rsidP="00152F9B">
      <w:pPr>
        <w:pStyle w:val="Akapitzlist"/>
        <w:numPr>
          <w:ilvl w:val="0"/>
          <w:numId w:val="4"/>
        </w:numPr>
        <w:jc w:val="both"/>
      </w:pPr>
      <w:r>
        <w:t>Opracowanie techniczne</w:t>
      </w:r>
    </w:p>
    <w:p w:rsidR="00CA3BB0" w:rsidRDefault="00CA3BB0" w:rsidP="00152F9B">
      <w:pPr>
        <w:pStyle w:val="Akapitzlist"/>
        <w:numPr>
          <w:ilvl w:val="0"/>
          <w:numId w:val="4"/>
        </w:numPr>
        <w:jc w:val="both"/>
      </w:pPr>
      <w:r>
        <w:t>Specyfikacja techniczna wykonania i odbioru robót</w:t>
      </w:r>
    </w:p>
    <w:p w:rsidR="00152F9B" w:rsidRDefault="00152F9B" w:rsidP="00152F9B">
      <w:pPr>
        <w:pStyle w:val="Akapitzlist"/>
        <w:jc w:val="both"/>
      </w:pPr>
    </w:p>
    <w:p w:rsidR="00E57893" w:rsidRDefault="00E57893" w:rsidP="00DD5E38">
      <w:pPr>
        <w:jc w:val="both"/>
      </w:pPr>
    </w:p>
    <w:p w:rsidR="007E425C" w:rsidRPr="00EF01A3" w:rsidRDefault="007E425C" w:rsidP="007E425C">
      <w:pPr>
        <w:jc w:val="right"/>
        <w:rPr>
          <w:sz w:val="18"/>
          <w:szCs w:val="18"/>
        </w:rPr>
      </w:pPr>
      <w:r w:rsidRPr="00EF01A3">
        <w:rPr>
          <w:sz w:val="18"/>
          <w:szCs w:val="18"/>
        </w:rPr>
        <w:lastRenderedPageBreak/>
        <w:t>Załącznik nr 1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………………………………………………</w:t>
      </w:r>
    </w:p>
    <w:p w:rsidR="007E425C" w:rsidRPr="00EF01A3" w:rsidRDefault="007E425C" w:rsidP="007E425C">
      <w:pPr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>pieczęć Wykonawcy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Gmina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ul. Plac Partyzantów 28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26-713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Dane oferenta: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Nazwa: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………………………………………………………………………………………………………………………..……..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Adres: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……………………………………………………………………………………………………………………………….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Nr telefonu / faksu: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REGON:</w:t>
      </w:r>
      <w:r w:rsidRPr="00EF01A3">
        <w:rPr>
          <w:sz w:val="18"/>
          <w:szCs w:val="18"/>
        </w:rPr>
        <w:tab/>
        <w:t>…………………………</w:t>
      </w:r>
      <w:r w:rsidRPr="00EF01A3">
        <w:rPr>
          <w:sz w:val="18"/>
          <w:szCs w:val="18"/>
        </w:rPr>
        <w:tab/>
        <w:t>NIP:</w:t>
      </w:r>
      <w:r w:rsidRPr="00EF01A3">
        <w:rPr>
          <w:sz w:val="18"/>
          <w:szCs w:val="18"/>
        </w:rPr>
        <w:tab/>
        <w:t>…………………………..</w:t>
      </w:r>
    </w:p>
    <w:p w:rsidR="007E425C" w:rsidRPr="00EF01A3" w:rsidRDefault="007E425C" w:rsidP="007E425C">
      <w:pPr>
        <w:jc w:val="center"/>
        <w:rPr>
          <w:sz w:val="18"/>
          <w:szCs w:val="18"/>
        </w:rPr>
      </w:pPr>
      <w:r w:rsidRPr="00EF01A3">
        <w:rPr>
          <w:sz w:val="18"/>
          <w:szCs w:val="18"/>
        </w:rPr>
        <w:t>W odpowiedzi na zapytanie ofertowe na realizację zadania pn.</w:t>
      </w:r>
    </w:p>
    <w:p w:rsidR="00CA3BB0" w:rsidRDefault="00CA3BB0" w:rsidP="00CA3BB0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>
        <w:rPr>
          <w:b/>
          <w:u w:val="single"/>
        </w:rPr>
        <w:t>Budowa wewnętrznej instalacji hydrantowej wraz z przyłączami wody do celów przeciwpożarowych w budynku Urzędu Gminy w Kazanowie</w:t>
      </w:r>
      <w:r w:rsidRPr="00E54886">
        <w:rPr>
          <w:b/>
          <w:u w:val="single"/>
        </w:rPr>
        <w:t>”.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Oferujemy wykonanie zadania będącego przedmiotem zamówienia za cenę: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netto złotych …………………….. (słownie: …………………………………………………………………………………………)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brutto</w:t>
      </w:r>
      <w:r w:rsidR="00AB4A6C" w:rsidRPr="00EF01A3">
        <w:rPr>
          <w:sz w:val="18"/>
          <w:szCs w:val="18"/>
        </w:rPr>
        <w:t xml:space="preserve"> złotych …………………… (słownie: …………………………………………………………………………………………)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tym podatek VAT w wysokości ………%, tj. w kwocie ……………… zł. (słownie: ………………..............)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 xml:space="preserve">1. Deklarujemy wykonanie przedmiotu zamówienia w terminie określonym w zapytaniu ofertowym tj. od dnia </w:t>
      </w:r>
      <w:r w:rsidR="00CA3BB0">
        <w:rPr>
          <w:sz w:val="18"/>
          <w:szCs w:val="18"/>
        </w:rPr>
        <w:t>podpisania umowy</w:t>
      </w:r>
      <w:r w:rsidRPr="00EF01A3">
        <w:rPr>
          <w:sz w:val="18"/>
          <w:szCs w:val="18"/>
        </w:rPr>
        <w:t xml:space="preserve"> do 31 </w:t>
      </w:r>
      <w:r w:rsidR="00AB5AEA">
        <w:rPr>
          <w:sz w:val="18"/>
          <w:szCs w:val="18"/>
        </w:rPr>
        <w:t>sierpnia</w:t>
      </w:r>
      <w:r w:rsidR="00CA3BB0">
        <w:rPr>
          <w:sz w:val="18"/>
          <w:szCs w:val="18"/>
        </w:rPr>
        <w:t xml:space="preserve"> </w:t>
      </w:r>
      <w:r w:rsidRPr="00EF01A3">
        <w:rPr>
          <w:sz w:val="18"/>
          <w:szCs w:val="18"/>
        </w:rPr>
        <w:t xml:space="preserve">2020 r. 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2. Oświadczamy, że: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zapoznaliśmy się z opisem przedmiotu zamówienia i nie wnosimy do niego zastrzeżeń oraz zdobyliśmy konieczne informacje potrzebne do właściwego przygotowania oferty oraz wykonania zamówienia,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gwarantujemy niezmienność ceny ofertowej za wykonanie przedmiotu zamówienia do dnia jego realizacji,</w:t>
      </w:r>
    </w:p>
    <w:p w:rsidR="00AB4A6C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razie wybrania naszej oferty zobowiązujemy się do podpisania umowy w miejscu i terminie określonym przez Zamawiającego na warunkach określonych w umowie stanowiącej załącznik nr 3 do zapytania</w:t>
      </w:r>
    </w:p>
    <w:p w:rsidR="009C2B86" w:rsidRDefault="009C2B86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>- udzielimy 24 miesięcznej gwarancji na roboty licząc od dnia odbioru całej inwestycji i przekazania użytkownikowi,</w:t>
      </w:r>
    </w:p>
    <w:p w:rsidR="009C2B86" w:rsidRPr="00EF01A3" w:rsidRDefault="009C2B86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>- usuniemy wszystkie usterki wynikłe w okresie gwarancji w terminie 14 dni bez prawa dodatkowego wynagrodzenia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3. Osoba upoważniona do kontaktu z zamawiającym: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Imię i nazwisko: …………………………………………………………………………………………..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Numer telefonu: ………………………………………………………………………………………….</w:t>
      </w:r>
    </w:p>
    <w:p w:rsidR="005C5D13" w:rsidRPr="009C2B86" w:rsidRDefault="009C2B86" w:rsidP="009C2B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5C5D13" w:rsidRPr="009C2B86">
        <w:rPr>
          <w:sz w:val="18"/>
          <w:szCs w:val="18"/>
        </w:rPr>
        <w:t>Załącznikiem do niniejszej oferty stanowiącym integralną część oferty jest:</w:t>
      </w:r>
    </w:p>
    <w:p w:rsidR="005C5D1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oświadczenie Wykonawcy o spełnieniu warunków udziału w postępowaniu.</w:t>
      </w:r>
    </w:p>
    <w:p w:rsidR="00191782" w:rsidRPr="00EF01A3" w:rsidRDefault="00191782" w:rsidP="005C5D1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kosztorys ofertowy sporządzony na podstawie przedmiaru robót</w:t>
      </w: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 dn. ………………………</w:t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  <w:t>…………………………</w:t>
      </w:r>
      <w:r w:rsidR="00191782">
        <w:rPr>
          <w:sz w:val="18"/>
          <w:szCs w:val="18"/>
        </w:rPr>
        <w:t>………………</w:t>
      </w:r>
      <w:r w:rsidRPr="00EF01A3">
        <w:rPr>
          <w:sz w:val="18"/>
          <w:szCs w:val="18"/>
        </w:rPr>
        <w:t>…………………………………………….</w:t>
      </w:r>
    </w:p>
    <w:p w:rsidR="005C5D13" w:rsidRPr="00EF01A3" w:rsidRDefault="005C5D13" w:rsidP="005C5D13">
      <w:pPr>
        <w:ind w:left="360"/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  <w:t>(podpis osoby upoważnionej do reprezentowania Wykonawcy)</w:t>
      </w:r>
    </w:p>
    <w:p w:rsidR="00CF380B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lastRenderedPageBreak/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Załącznik nr 2</w:t>
      </w:r>
    </w:p>
    <w:p w:rsidR="005C5D13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………………………………………….</w:t>
      </w:r>
    </w:p>
    <w:p w:rsidR="00CF380B" w:rsidRPr="00EF01A3" w:rsidRDefault="006D0417" w:rsidP="005C5D13">
      <w:pPr>
        <w:ind w:left="360"/>
        <w:jc w:val="both"/>
        <w:rPr>
          <w:i/>
          <w:sz w:val="20"/>
          <w:szCs w:val="20"/>
        </w:rPr>
      </w:pPr>
      <w:r w:rsidRPr="00EF01A3">
        <w:rPr>
          <w:i/>
          <w:sz w:val="20"/>
          <w:szCs w:val="20"/>
        </w:rPr>
        <w:t>p</w:t>
      </w:r>
      <w:r w:rsidR="00CF380B" w:rsidRPr="00EF01A3">
        <w:rPr>
          <w:i/>
          <w:sz w:val="20"/>
          <w:szCs w:val="20"/>
        </w:rPr>
        <w:t>ieczęć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OŚWIADCZENIE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 spełnieniu warunków udziału w postępowaniu</w:t>
      </w:r>
    </w:p>
    <w:p w:rsidR="00CA3BB0" w:rsidRDefault="00CA3BB0" w:rsidP="00CA3BB0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>
        <w:rPr>
          <w:b/>
          <w:u w:val="single"/>
        </w:rPr>
        <w:t>Budowa wewnętrznej instalacji hydrantowej wraz z przyłączami wody do celów przeciwpożarowych w budynku Urzędu Gminy w Kazanowie</w:t>
      </w:r>
      <w:r w:rsidRPr="00E54886">
        <w:rPr>
          <w:b/>
          <w:u w:val="single"/>
        </w:rPr>
        <w:t>”.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oświadczam, że: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posiadam uprawnienia do wykonania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-posiadam niezbędną wiedzę i doświadczenie oraz dysponuję potencjałem technicznymi osobami zdolnymi do wykonania przedmiotu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znajduję się w sytuacji ekonomicznej i finansowej zapewniającej wykonanie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………………….., dn. ……………………………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……………………</w:t>
      </w:r>
      <w:r w:rsidR="00EF01A3">
        <w:rPr>
          <w:sz w:val="20"/>
          <w:szCs w:val="20"/>
        </w:rPr>
        <w:t>…………</w:t>
      </w:r>
      <w:r w:rsidRPr="00EF01A3">
        <w:rPr>
          <w:sz w:val="20"/>
          <w:szCs w:val="20"/>
        </w:rPr>
        <w:t>…………………………………………</w:t>
      </w:r>
    </w:p>
    <w:p w:rsidR="00CF380B" w:rsidRPr="00EF01A3" w:rsidRDefault="00CF380B" w:rsidP="00CF380B">
      <w:pPr>
        <w:ind w:left="360"/>
        <w:jc w:val="both"/>
        <w:rPr>
          <w:i/>
          <w:sz w:val="16"/>
          <w:szCs w:val="16"/>
        </w:rPr>
      </w:pP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16"/>
          <w:szCs w:val="16"/>
        </w:rPr>
        <w:t>podpis osoby upoważnionej do reprezentowania Wykonawcy</w:t>
      </w: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Default="00712B5E" w:rsidP="00CF380B">
      <w:pPr>
        <w:ind w:left="360"/>
        <w:jc w:val="both"/>
        <w:rPr>
          <w:i/>
          <w:sz w:val="16"/>
          <w:szCs w:val="16"/>
        </w:rPr>
      </w:pPr>
    </w:p>
    <w:p w:rsidR="00EF01A3" w:rsidRDefault="00EF01A3" w:rsidP="00CF380B">
      <w:pPr>
        <w:ind w:left="360"/>
        <w:jc w:val="both"/>
        <w:rPr>
          <w:i/>
          <w:sz w:val="16"/>
          <w:szCs w:val="16"/>
        </w:rPr>
      </w:pPr>
    </w:p>
    <w:p w:rsidR="00712B5E" w:rsidRDefault="00712B5E" w:rsidP="00CF380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3</w:t>
      </w:r>
    </w:p>
    <w:p w:rsidR="00712B5E" w:rsidRDefault="00712B5E" w:rsidP="00712B5E">
      <w:pPr>
        <w:ind w:left="360"/>
        <w:jc w:val="center"/>
        <w:rPr>
          <w:sz w:val="24"/>
          <w:szCs w:val="24"/>
        </w:rPr>
      </w:pPr>
    </w:p>
    <w:p w:rsidR="00712B5E" w:rsidRDefault="00712B5E" w:rsidP="00712B5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Umowa nr …./20</w:t>
      </w:r>
      <w:r w:rsidR="009F45BD">
        <w:rPr>
          <w:sz w:val="24"/>
          <w:szCs w:val="24"/>
        </w:rPr>
        <w:t>20</w:t>
      </w:r>
      <w:r>
        <w:rPr>
          <w:sz w:val="24"/>
          <w:szCs w:val="24"/>
        </w:rPr>
        <w:t xml:space="preserve"> (projekt)</w:t>
      </w:r>
    </w:p>
    <w:p w:rsidR="00712B5E" w:rsidRDefault="00712B5E" w:rsidP="00712B5E">
      <w:pPr>
        <w:ind w:left="360"/>
        <w:jc w:val="center"/>
        <w:rPr>
          <w:sz w:val="24"/>
          <w:szCs w:val="24"/>
        </w:rPr>
      </w:pPr>
    </w:p>
    <w:p w:rsidR="00794FDF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FDF">
        <w:rPr>
          <w:rFonts w:ascii="Times New Roman" w:hAnsi="Times New Roman" w:cs="Times New Roman"/>
          <w:sz w:val="24"/>
          <w:szCs w:val="24"/>
        </w:rPr>
        <w:t>Zawarta w dniu …………….. 20</w:t>
      </w:r>
      <w:r w:rsidR="009F45BD" w:rsidRPr="00794FDF">
        <w:rPr>
          <w:rFonts w:ascii="Times New Roman" w:hAnsi="Times New Roman" w:cs="Times New Roman"/>
          <w:sz w:val="24"/>
          <w:szCs w:val="24"/>
        </w:rPr>
        <w:t>20</w:t>
      </w:r>
      <w:r w:rsidRPr="00794FDF">
        <w:rPr>
          <w:rFonts w:ascii="Times New Roman" w:hAnsi="Times New Roman" w:cs="Times New Roman"/>
          <w:sz w:val="24"/>
          <w:szCs w:val="24"/>
        </w:rPr>
        <w:t xml:space="preserve"> r. w Kazanowie pomiędzy </w:t>
      </w:r>
      <w:r w:rsidRPr="00794FDF">
        <w:rPr>
          <w:rFonts w:ascii="Times New Roman" w:hAnsi="Times New Roman" w:cs="Times New Roman"/>
          <w:b/>
          <w:bCs/>
          <w:sz w:val="24"/>
          <w:szCs w:val="24"/>
        </w:rPr>
        <w:t>Gminą Kaza</w:t>
      </w:r>
      <w:r w:rsidR="00794FDF">
        <w:rPr>
          <w:rFonts w:ascii="Times New Roman" w:hAnsi="Times New Roman" w:cs="Times New Roman"/>
          <w:b/>
          <w:bCs/>
          <w:sz w:val="24"/>
          <w:szCs w:val="24"/>
        </w:rPr>
        <w:t>nów</w:t>
      </w:r>
      <w:r w:rsidR="00794F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794FDF">
        <w:rPr>
          <w:rFonts w:ascii="Times New Roman" w:hAnsi="Times New Roman" w:cs="Times New Roman"/>
          <w:sz w:val="24"/>
          <w:szCs w:val="24"/>
          <w:lang w:val="en-US"/>
        </w:rPr>
        <w:t xml:space="preserve"> zwaną dalej „Zamawiającym”, z siedzibą w Kazanowie, ul. Al. Partyzantów 28, 26-713 Kazanów, </w:t>
      </w:r>
    </w:p>
    <w:p w:rsidR="00794FDF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FDF">
        <w:rPr>
          <w:rFonts w:ascii="Times New Roman" w:hAnsi="Times New Roman" w:cs="Times New Roman"/>
          <w:sz w:val="24"/>
          <w:szCs w:val="24"/>
          <w:lang w:val="en-US"/>
        </w:rPr>
        <w:t>NIP 811-17-15-870, REGON 67022379,</w:t>
      </w:r>
    </w:p>
    <w:p w:rsidR="00712B5E" w:rsidRPr="00794FDF" w:rsidRDefault="00794FDF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12B5E" w:rsidRPr="00794FDF">
        <w:rPr>
          <w:rFonts w:ascii="Times New Roman" w:hAnsi="Times New Roman" w:cs="Times New Roman"/>
          <w:sz w:val="24"/>
          <w:szCs w:val="24"/>
          <w:lang w:val="en-US"/>
        </w:rPr>
        <w:t>eprezentowaną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przez </w:t>
      </w:r>
      <w:r w:rsidR="00712B5E" w:rsidRPr="00794F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mgr Teresę Pancerz – Pyrka – </w:t>
      </w:r>
      <w:r>
        <w:rPr>
          <w:rFonts w:ascii="Times New Roman" w:hAnsi="Times New Roman" w:cs="Times New Roman"/>
          <w:b/>
          <w:bCs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  <w:r>
        <w:rPr>
          <w:rFonts w:ascii="Times New Roman" w:hAnsi="Times New Roman" w:cs="Times New Roman"/>
          <w:sz w:val="24"/>
          <w:szCs w:val="24"/>
        </w:rPr>
        <w:t xml:space="preserve"> Pani Jadwigi Gąbka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712B5E" w:rsidP="0071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712B5E" w:rsidRPr="00272FF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2B5E" w:rsidRPr="00272FF8">
        <w:rPr>
          <w:rFonts w:ascii="Times New Roman" w:hAnsi="Times New Roman" w:cs="Times New Roman"/>
          <w:sz w:val="24"/>
          <w:szCs w:val="24"/>
        </w:rPr>
        <w:t xml:space="preserve">W wyniku przeprowadzonego przez Zamawiającego postępowania o udzielenie zamówienia publicznego Zamawiający zleca, a Wykonawca przyjmuje do realizacji zadanie pn. </w:t>
      </w:r>
      <w:r w:rsidR="009F45BD" w:rsidRPr="00272FF8">
        <w:rPr>
          <w:rFonts w:ascii="Times New Roman" w:hAnsi="Times New Roman" w:cs="Times New Roman"/>
          <w:b/>
          <w:sz w:val="24"/>
          <w:szCs w:val="24"/>
        </w:rPr>
        <w:t>„Budowa wewnętrznej instalacji hydrantowej wraz z przyłączami wody do celów przeciwpożarowych w budynku Urzędu Gminy w Kazanowie”.</w:t>
      </w:r>
      <w:r w:rsidR="009F45BD" w:rsidRPr="00272FF8">
        <w:rPr>
          <w:b/>
        </w:rPr>
        <w:t xml:space="preserve"> </w:t>
      </w:r>
    </w:p>
    <w:p w:rsidR="00272FF8" w:rsidRPr="00712B5E" w:rsidRDefault="00272FF8" w:rsidP="00272F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5E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5DDD" w:rsidRPr="00272FF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A5253" w:rsidRPr="00272FF8">
        <w:rPr>
          <w:rFonts w:ascii="Times New Roman" w:hAnsi="Times New Roman" w:cs="Times New Roman"/>
          <w:sz w:val="24"/>
          <w:szCs w:val="24"/>
        </w:rPr>
        <w:t>budowa instalacji wodociągowej przeciwpożarowej nawodnionej wraz z przyłączem wodociągowym do celów przeciwpożarowych w celu dostosowania budynku Urzędu Gminy w Kazanowie do obowiązujących przepisów przeciwpożarowych.</w:t>
      </w:r>
    </w:p>
    <w:p w:rsidR="00272FF8" w:rsidRPr="00272FF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1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5253" w:rsidRPr="00272FF8">
        <w:rPr>
          <w:rFonts w:ascii="Times New Roman" w:hAnsi="Times New Roman" w:cs="Times New Roman"/>
          <w:sz w:val="24"/>
          <w:szCs w:val="24"/>
        </w:rPr>
        <w:t xml:space="preserve">W trakcie realizowanych robót </w:t>
      </w:r>
      <w:r w:rsidR="003D5DDD" w:rsidRPr="00272FF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A5253" w:rsidRPr="00272FF8">
        <w:rPr>
          <w:rFonts w:ascii="Times New Roman" w:hAnsi="Times New Roman" w:cs="Times New Roman"/>
          <w:sz w:val="24"/>
          <w:szCs w:val="24"/>
        </w:rPr>
        <w:t xml:space="preserve">ma obowiązek zapewnić ciągłość pracy sieci elektrycznej, teleinformatycznej i telefonicznej. </w:t>
      </w:r>
      <w:r w:rsidR="00BD4818" w:rsidRPr="00272FF8">
        <w:rPr>
          <w:rFonts w:ascii="Times New Roman" w:hAnsi="Times New Roman" w:cs="Times New Roman"/>
          <w:sz w:val="24"/>
          <w:szCs w:val="24"/>
        </w:rPr>
        <w:t>Wszelkie roboty powodujące przerwy  działaniu w/w instalacji wymagają uprzedniego uzgodnienia z zamawiającym. Wykonawca ma obowią</w:t>
      </w:r>
      <w:r w:rsidR="003D5DDD" w:rsidRPr="00272FF8">
        <w:rPr>
          <w:rFonts w:ascii="Times New Roman" w:hAnsi="Times New Roman" w:cs="Times New Roman"/>
          <w:sz w:val="24"/>
          <w:szCs w:val="24"/>
        </w:rPr>
        <w:t>z</w:t>
      </w:r>
      <w:r w:rsidR="00BD4818" w:rsidRPr="00272FF8">
        <w:rPr>
          <w:rFonts w:ascii="Times New Roman" w:hAnsi="Times New Roman" w:cs="Times New Roman"/>
          <w:sz w:val="24"/>
          <w:szCs w:val="24"/>
        </w:rPr>
        <w:t>ek ograniczyć przerwy w działalności w/w sieci do minimum.</w:t>
      </w:r>
    </w:p>
    <w:p w:rsidR="00272FF8" w:rsidRPr="00272FF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DD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4818" w:rsidRPr="00272FF8">
        <w:rPr>
          <w:rFonts w:ascii="Times New Roman" w:hAnsi="Times New Roman" w:cs="Times New Roman"/>
          <w:sz w:val="24"/>
          <w:szCs w:val="24"/>
        </w:rPr>
        <w:t>Wykonawca zobowiązany będzie do codziennego utrzymania czystości i porządku na terenie wykonywania prac budowlanych w takim zakresie aby nie stanowiły one utrudnienia w normalnej pracy urzędu</w:t>
      </w:r>
      <w:r w:rsidR="00CE7636" w:rsidRPr="00272FF8">
        <w:rPr>
          <w:rFonts w:ascii="Times New Roman" w:hAnsi="Times New Roman" w:cs="Times New Roman"/>
          <w:sz w:val="24"/>
          <w:szCs w:val="24"/>
        </w:rPr>
        <w:t>.</w:t>
      </w:r>
    </w:p>
    <w:p w:rsidR="00272FF8" w:rsidRPr="00272FF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A3" w:rsidRPr="00272FF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4818" w:rsidRPr="00272FF8">
        <w:rPr>
          <w:rFonts w:ascii="Times New Roman" w:hAnsi="Times New Roman" w:cs="Times New Roman"/>
          <w:sz w:val="24"/>
          <w:szCs w:val="24"/>
        </w:rPr>
        <w:t>Szczegółowy zakres prac został ujęty w przedmiarze robót , opracowaniu technicznym oraz specyfikacji technicznej wykonania i odbioru robót budowlanych</w:t>
      </w:r>
      <w:r w:rsidR="00EF01A3" w:rsidRPr="00272FF8">
        <w:rPr>
          <w:rFonts w:ascii="Times New Roman" w:hAnsi="Times New Roman" w:cs="Times New Roman"/>
          <w:sz w:val="24"/>
          <w:szCs w:val="24"/>
        </w:rPr>
        <w:t>.</w:t>
      </w:r>
    </w:p>
    <w:p w:rsidR="00CE7636" w:rsidRDefault="00CE7636" w:rsidP="00CE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82" w:rsidRDefault="00191782" w:rsidP="00CE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636" w:rsidRDefault="00CE7636" w:rsidP="00CE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BD4818" w:rsidRPr="00272FF8" w:rsidRDefault="00272FF8" w:rsidP="002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D4818" w:rsidRPr="00272FF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robót ustala się od dnia ........... r.</w:t>
      </w:r>
    </w:p>
    <w:p w:rsidR="00272FF8" w:rsidRPr="008373BE" w:rsidRDefault="00272FF8" w:rsidP="00272FF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818" w:rsidRDefault="00272FF8" w:rsidP="002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D4818" w:rsidRPr="00272FF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wykonania umowy i zgłoszenie przez Wykonawcę gotowości do odbioru końcowego nastąpi do dnia 31.0</w:t>
      </w:r>
      <w:r w:rsidR="00AB5A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D4818" w:rsidRPr="00272FF8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:rsidR="00272FF8" w:rsidRPr="00272FF8" w:rsidRDefault="00272FF8" w:rsidP="002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3BE" w:rsidRDefault="00272FF8" w:rsidP="002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D4818" w:rsidRPr="00272F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termin i rozpocznie odbiór końcowy przedmiotu umowy w ciągu 14 dni od daty zgłoszenia przez Wykonawcą gotowości do odbioru końcowego.</w:t>
      </w:r>
    </w:p>
    <w:p w:rsidR="00272FF8" w:rsidRPr="00272FF8" w:rsidRDefault="00272FF8" w:rsidP="002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FF8" w:rsidRDefault="00272FF8" w:rsidP="002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D4818" w:rsidRPr="00272FF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 czynności odbioru będzie spisany protokół przez Komisję odbioru powołaną przez Zamawiającego. Komisji winny być przedłożone wszelkie dokumenty dotyczące wykonanych robót.</w:t>
      </w:r>
    </w:p>
    <w:p w:rsidR="00272FF8" w:rsidRPr="00272FF8" w:rsidRDefault="00272FF8" w:rsidP="002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818" w:rsidRPr="00272FF8" w:rsidRDefault="00272FF8" w:rsidP="002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D4818" w:rsidRPr="00272F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teren robót w terminie do dnia ................r</w:t>
      </w:r>
    </w:p>
    <w:p w:rsidR="005E7C9D" w:rsidRDefault="005E7C9D" w:rsidP="008373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8373BE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73BE" w:rsidRPr="00272FF8">
        <w:rPr>
          <w:rFonts w:ascii="Times New Roman" w:hAnsi="Times New Roman" w:cs="Times New Roman"/>
          <w:sz w:val="24"/>
          <w:szCs w:val="24"/>
        </w:rPr>
        <w:t>Wykonawca zobowiązuje się wykonać przedmiot umowy zgodnie z przedmiarem i opisem technicznym.</w:t>
      </w:r>
    </w:p>
    <w:p w:rsidR="00272FF8" w:rsidRPr="00272FF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E" w:rsidRPr="00272FF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73BE" w:rsidRPr="00272FF8">
        <w:rPr>
          <w:rFonts w:ascii="Times New Roman" w:hAnsi="Times New Roman" w:cs="Times New Roman"/>
          <w:sz w:val="24"/>
          <w:szCs w:val="24"/>
        </w:rPr>
        <w:t>Wykonawca oświadcza, że dokonał pełnej analizy zakresu zadania inwestycyjnego, nie wnosi uwag i przyjmuje je do realizacji.</w:t>
      </w:r>
    </w:p>
    <w:p w:rsidR="008373BE" w:rsidRDefault="008373BE" w:rsidP="008373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E" w:rsidRDefault="008373BE" w:rsidP="008373B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BE">
        <w:rPr>
          <w:rFonts w:ascii="Times New Roman" w:hAnsi="Times New Roman" w:cs="Times New Roman"/>
          <w:sz w:val="24"/>
          <w:szCs w:val="24"/>
        </w:rPr>
        <w:t>§ 4</w:t>
      </w:r>
    </w:p>
    <w:p w:rsidR="008373BE" w:rsidRPr="00A05E26" w:rsidRDefault="00A05E26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73BE" w:rsidRPr="00A05E26">
        <w:rPr>
          <w:rFonts w:ascii="Times New Roman" w:hAnsi="Times New Roman" w:cs="Times New Roman"/>
          <w:sz w:val="24"/>
          <w:szCs w:val="24"/>
        </w:rPr>
        <w:t>Ryczałtowa cena robót, będących przedmiotem niniejszej umowy wynosi:</w:t>
      </w:r>
    </w:p>
    <w:p w:rsidR="008373BE" w:rsidRPr="00A05E26" w:rsidRDefault="008373BE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26">
        <w:rPr>
          <w:rFonts w:ascii="Times New Roman" w:hAnsi="Times New Roman" w:cs="Times New Roman"/>
          <w:sz w:val="24"/>
          <w:szCs w:val="24"/>
        </w:rPr>
        <w:t>- ....................... zł. netto, słownie: ................................................złotych netto</w:t>
      </w:r>
    </w:p>
    <w:p w:rsidR="008373BE" w:rsidRPr="00A05E26" w:rsidRDefault="008373BE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26">
        <w:rPr>
          <w:rFonts w:ascii="Times New Roman" w:hAnsi="Times New Roman" w:cs="Times New Roman"/>
          <w:sz w:val="24"/>
          <w:szCs w:val="24"/>
        </w:rPr>
        <w:t>- podatek VAT ..... % w kwocie ................. zł słownie: .............................. złotych</w:t>
      </w:r>
    </w:p>
    <w:p w:rsidR="008373BE" w:rsidRDefault="008373BE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26">
        <w:rPr>
          <w:rFonts w:ascii="Times New Roman" w:hAnsi="Times New Roman" w:cs="Times New Roman"/>
          <w:sz w:val="24"/>
          <w:szCs w:val="24"/>
        </w:rPr>
        <w:t>- .......................zł. brutto, słownie: ................................................złotych brutto</w:t>
      </w:r>
    </w:p>
    <w:p w:rsidR="00A05E26" w:rsidRPr="00A05E26" w:rsidRDefault="00A05E26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E" w:rsidRPr="00272FF8" w:rsidRDefault="00A05E26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F8">
        <w:rPr>
          <w:rFonts w:ascii="Times New Roman" w:hAnsi="Times New Roman" w:cs="Times New Roman"/>
          <w:sz w:val="24"/>
          <w:szCs w:val="24"/>
        </w:rPr>
        <w:t xml:space="preserve">2. </w:t>
      </w:r>
      <w:r w:rsidR="008373BE" w:rsidRPr="00272FF8">
        <w:rPr>
          <w:rFonts w:ascii="Times New Roman" w:hAnsi="Times New Roman" w:cs="Times New Roman"/>
          <w:sz w:val="24"/>
          <w:szCs w:val="24"/>
        </w:rPr>
        <w:t>Wynagrodzenie określone w ust. 1 zawiera wszelkie koszty niezbędne do zrealizowania zamówienia, wynikające wprost z przedmiaru robót, jak również w nim nie ujęte, a bez których nie można wykonać zamówienia.</w:t>
      </w:r>
    </w:p>
    <w:p w:rsidR="00A05E26" w:rsidRPr="00A05E26" w:rsidRDefault="00A05E26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E" w:rsidRPr="00272FF8" w:rsidRDefault="00A05E26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F8">
        <w:rPr>
          <w:rFonts w:ascii="Times New Roman" w:hAnsi="Times New Roman" w:cs="Times New Roman"/>
          <w:sz w:val="24"/>
          <w:szCs w:val="24"/>
        </w:rPr>
        <w:t xml:space="preserve">3. </w:t>
      </w:r>
      <w:r w:rsidR="008373BE" w:rsidRPr="00272FF8">
        <w:rPr>
          <w:rFonts w:ascii="Times New Roman" w:hAnsi="Times New Roman" w:cs="Times New Roman"/>
          <w:sz w:val="24"/>
          <w:szCs w:val="24"/>
        </w:rPr>
        <w:t>Wykonawca oświadcza, że przewidział wszystkie okoliczności, które mogą mieć wpływ na cenę zamówienia. Wykonawcy nie przysługuje podwyższenie wynagrodzenia ryczałtowego.</w:t>
      </w:r>
    </w:p>
    <w:p w:rsidR="00A05E26" w:rsidRPr="00A05E26" w:rsidRDefault="00A05E26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E" w:rsidRPr="00272FF8" w:rsidRDefault="00A05E26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F8">
        <w:rPr>
          <w:rFonts w:ascii="Times New Roman" w:hAnsi="Times New Roman" w:cs="Times New Roman"/>
          <w:sz w:val="24"/>
          <w:szCs w:val="24"/>
        </w:rPr>
        <w:t xml:space="preserve">4. </w:t>
      </w:r>
      <w:r w:rsidR="008373BE" w:rsidRPr="00272FF8">
        <w:rPr>
          <w:rFonts w:ascii="Times New Roman" w:hAnsi="Times New Roman" w:cs="Times New Roman"/>
          <w:sz w:val="24"/>
          <w:szCs w:val="24"/>
        </w:rPr>
        <w:t>Podstawę do wystawienia faktury końcowej i końcowego rozliczenia stanowi protokół odbioru końcowego przedmiotu umowy.</w:t>
      </w:r>
    </w:p>
    <w:p w:rsidR="00A05E26" w:rsidRPr="00A05E26" w:rsidRDefault="00A05E26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E" w:rsidRPr="00272FF8" w:rsidRDefault="00A05E26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F8">
        <w:rPr>
          <w:rFonts w:ascii="Times New Roman" w:hAnsi="Times New Roman" w:cs="Times New Roman"/>
          <w:sz w:val="24"/>
          <w:szCs w:val="24"/>
        </w:rPr>
        <w:t xml:space="preserve">5. </w:t>
      </w:r>
      <w:r w:rsidR="008373BE" w:rsidRPr="00272FF8">
        <w:rPr>
          <w:rFonts w:ascii="Times New Roman" w:hAnsi="Times New Roman" w:cs="Times New Roman"/>
          <w:sz w:val="24"/>
          <w:szCs w:val="24"/>
        </w:rPr>
        <w:t>Wynagrodzenie za wykonane roboty płatne będzie przelewem na konto Wykonawcy podane w fakturze w terminie do 30 dni od daty otrzymania faktury przez Zamawiającego.</w:t>
      </w:r>
    </w:p>
    <w:p w:rsidR="00A05E26" w:rsidRPr="00A05E26" w:rsidRDefault="00A05E26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E" w:rsidRPr="00272FF8" w:rsidRDefault="00A05E26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F8">
        <w:rPr>
          <w:rFonts w:ascii="Times New Roman" w:hAnsi="Times New Roman" w:cs="Times New Roman"/>
          <w:sz w:val="24"/>
          <w:szCs w:val="24"/>
        </w:rPr>
        <w:t xml:space="preserve">6. </w:t>
      </w:r>
      <w:r w:rsidR="008373BE" w:rsidRPr="00272FF8">
        <w:rPr>
          <w:rFonts w:ascii="Times New Roman" w:hAnsi="Times New Roman" w:cs="Times New Roman"/>
          <w:sz w:val="24"/>
          <w:szCs w:val="24"/>
        </w:rPr>
        <w:t>Wykonawca jest zobowiązany niezwłocznie wykonać roboty niezbędne ze względu na bezpieczeństwo, zabezpieczenie przed awarią lub ochroną mienia.</w:t>
      </w:r>
    </w:p>
    <w:p w:rsidR="00A05E26" w:rsidRPr="00A05E26" w:rsidRDefault="00A05E26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E" w:rsidRPr="00272FF8" w:rsidRDefault="00A05E26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F8">
        <w:rPr>
          <w:rFonts w:ascii="Times New Roman" w:hAnsi="Times New Roman" w:cs="Times New Roman"/>
          <w:sz w:val="24"/>
          <w:szCs w:val="24"/>
        </w:rPr>
        <w:t xml:space="preserve">7. </w:t>
      </w:r>
      <w:r w:rsidR="008373BE" w:rsidRPr="00272FF8">
        <w:rPr>
          <w:rFonts w:ascii="Times New Roman" w:hAnsi="Times New Roman" w:cs="Times New Roman"/>
          <w:sz w:val="24"/>
          <w:szCs w:val="24"/>
        </w:rPr>
        <w:t>Do czasu zakończenia odbioru końcowego Wykonawca ponosi pełną odpowiedzialność za wykonane roboty.</w:t>
      </w:r>
    </w:p>
    <w:p w:rsidR="008373BE" w:rsidRDefault="008373BE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05E26">
        <w:rPr>
          <w:rFonts w:ascii="Times New Roman" w:hAnsi="Times New Roman" w:cs="Times New Roman"/>
          <w:sz w:val="24"/>
          <w:szCs w:val="24"/>
        </w:rPr>
        <w:t>5</w:t>
      </w:r>
    </w:p>
    <w:p w:rsidR="00A05E26" w:rsidRPr="00272FF8" w:rsidRDefault="00272FF8" w:rsidP="0027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5E26" w:rsidRPr="00272FF8">
        <w:rPr>
          <w:rFonts w:ascii="Times New Roman" w:hAnsi="Times New Roman" w:cs="Times New Roman"/>
          <w:sz w:val="24"/>
          <w:szCs w:val="24"/>
        </w:rPr>
        <w:t>Inspektorem Nadzoru na budowie będzie:</w:t>
      </w:r>
    </w:p>
    <w:p w:rsidR="00A05E26" w:rsidRPr="00A05E26" w:rsidRDefault="00272FF8" w:rsidP="00A05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…….</w:t>
      </w:r>
      <w:r w:rsidR="00A05E26" w:rsidRPr="00A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A05E26" w:rsidRDefault="00A05E26" w:rsidP="00A0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26">
        <w:rPr>
          <w:rFonts w:ascii="Times New Roman" w:hAnsi="Times New Roman" w:cs="Times New Roman"/>
          <w:sz w:val="24"/>
          <w:szCs w:val="24"/>
        </w:rPr>
        <w:t>Inspektor Nadzoru działa w granicach umocowania określonego przepisami ustawy z dnia 7 lipca 1994 r. Prawo budowlane (Dz.U. z 201</w:t>
      </w:r>
      <w:r w:rsidR="00272FF8">
        <w:rPr>
          <w:rFonts w:ascii="Times New Roman" w:hAnsi="Times New Roman" w:cs="Times New Roman"/>
          <w:sz w:val="24"/>
          <w:szCs w:val="24"/>
        </w:rPr>
        <w:t>9</w:t>
      </w:r>
      <w:r w:rsidRPr="00A05E26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72FF8">
        <w:rPr>
          <w:rFonts w:ascii="Times New Roman" w:hAnsi="Times New Roman" w:cs="Times New Roman"/>
          <w:sz w:val="24"/>
          <w:szCs w:val="24"/>
        </w:rPr>
        <w:t>186</w:t>
      </w:r>
      <w:r w:rsidRPr="00A05E26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A05E26" w:rsidRPr="00A05E26" w:rsidRDefault="00A05E26" w:rsidP="00A0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26" w:rsidRDefault="00A05E26" w:rsidP="00A0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05E26">
        <w:rPr>
          <w:rFonts w:ascii="Times New Roman" w:hAnsi="Times New Roman" w:cs="Times New Roman"/>
          <w:sz w:val="24"/>
          <w:szCs w:val="24"/>
        </w:rPr>
        <w:t>Inspektor nadzoru uprawniony jest do wydawania Wykonawcy poleceń związanych z jakością i ilością robót, które są niezbędne do prawidłowego oraz zgodnego z umową i dokumentacją projektową wykonania przedmiotu umowy.</w:t>
      </w:r>
    </w:p>
    <w:p w:rsidR="00A05E26" w:rsidRDefault="00A05E26" w:rsidP="00A0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26" w:rsidRPr="00A05E26" w:rsidRDefault="00A05E26" w:rsidP="00A0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05E26">
        <w:rPr>
          <w:rFonts w:ascii="Times New Roman" w:hAnsi="Times New Roman" w:cs="Times New Roman"/>
          <w:sz w:val="24"/>
          <w:szCs w:val="24"/>
        </w:rPr>
        <w:t>Przedstawicielem Wykonawcy na budowie będzie :</w:t>
      </w:r>
    </w:p>
    <w:p w:rsidR="00A05E26" w:rsidRPr="00A05E26" w:rsidRDefault="00A05E26" w:rsidP="00A0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9D" w:rsidRDefault="005E7C9D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05E26">
        <w:rPr>
          <w:rFonts w:ascii="Times New Roman" w:hAnsi="Times New Roman" w:cs="Times New Roman"/>
          <w:sz w:val="24"/>
          <w:szCs w:val="24"/>
        </w:rPr>
        <w:t>6</w:t>
      </w:r>
    </w:p>
    <w:p w:rsidR="00BB40B7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czasie realizacji robót Wykonawca będzie utrzymywał teren </w:t>
      </w:r>
      <w:r w:rsidR="0072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wolnym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od przeszkód komunikacyjnych oraz będzie usuwał wszelkie urządzenia pomocnicze i zbędne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materiały, odpady i śmieci oraz niepotrzebne urządzenia prowizoryczne.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B7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jest zobowiązany do zapewnienia Zamawiającemu oraz wszystkim osobom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niego upoważnionym, w tym pracownikom organów nadzoru budowlanego dostępu na teren </w:t>
      </w:r>
      <w:r w:rsidR="00726E12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wszystkich miejsc, gdzie są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roboty budowlane związane z realizacją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B7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przerwania robót, Wykonawca zobowiązany jest do zabezpieczenia wykonanych robót przed ich zniszczeniem.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B7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zakończeniu robót, Wykonawca zobowiązany jest uporządkować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robót i przekazać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go Zamawiającemu w dniu podpisania protokołu odbioru końcowego.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12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zobowiązuje się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do usunięcia z terenu budowy odpadów materiałowych i gruzu oraz ich utylizacji zgodnie z Ustawą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14.12.2012r. o odpadach ( Dz. U. 20</w:t>
      </w:r>
      <w:r w:rsidR="001C4955">
        <w:rPr>
          <w:rFonts w:ascii="Times New Roman" w:eastAsia="Times New Roman" w:hAnsi="Times New Roman" w:cs="Times New Roman"/>
          <w:sz w:val="24"/>
          <w:szCs w:val="24"/>
          <w:lang w:eastAsia="pl-PL"/>
        </w:rPr>
        <w:t>20 poz.797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B7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Wykonawca zapewnia ogólny dozór terenu </w:t>
      </w:r>
      <w:r w:rsidR="0072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wykonywanych robót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726E12">
        <w:rPr>
          <w:rFonts w:ascii="Times New Roman" w:eastAsia="Times New Roman" w:hAnsi="Times New Roman" w:cs="Times New Roman"/>
          <w:sz w:val="24"/>
          <w:szCs w:val="24"/>
          <w:lang w:eastAsia="pl-PL"/>
        </w:rPr>
        <w:t>lanych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B7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ponosi pełną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za naruszenie przepisów bhp i p.poż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jego pracowników, właściwe zabezpieczenie realizowanych robót przed osobami trzecimi, oraz za szkody materialne wyrządzone osobom trzecim podczas prowadzenia robót.</w:t>
      </w:r>
    </w:p>
    <w:p w:rsidR="00BB40B7" w:rsidRDefault="00BB40B7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B7" w:rsidRDefault="00A05E26" w:rsidP="00BB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aktualną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polisę</w:t>
      </w:r>
      <w:r w:rsid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 dokument ubezpieczenia potwierdzający, że w okresie wykonywania przedmiotu umowy jest ubezpieczony od odpowiedzialności cywilnej w zakresie prowadzonej działalności gospodarczej.</w:t>
      </w:r>
    </w:p>
    <w:p w:rsidR="004A011A" w:rsidRDefault="004A011A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4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>iot umowy z materiałów własnych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2. Materiały, o których mowa w pkt. 1 powinny odpowiadać, co do jakości wymogom wyrobów dopuszczonych do obrotu i powszechnego stosowania w budownictwie.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materiały Wykonawca obowiązany jest posiadać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lub certyfikat zgodności z Polską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Normą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aprobatę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techniczną, atesty.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Pr="00AB5AE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Jeżeli Zamawiający zażąda badań</w:t>
      </w:r>
      <w:r w:rsidR="004A011A" w:rsidRPr="00AB5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AEA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jakościowych, które nie były przewidziane niniejszą umową, to Wykonawca zobowiązany jest te badania przeprowadzić.</w:t>
      </w:r>
    </w:p>
    <w:p w:rsidR="00726E12" w:rsidRP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zobowiązuje się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przedmiotu umowy zgodnie z dostarczoną dokumentacją, zasadami wiedzy technicznej i przepisami prawa.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zobowiązany jest do informowania Inspektora Nadzoru o terminie zakrycia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ulegających zakryciu. Jeżeli Wykonawca nie poinformował o tych faktach Inspektora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Nadzoru, zobowiązany będzie odkryć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lub wykonać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otwory niezbędne do zbadania robót, a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przywrócić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do stanu poprzedniego na własny koszt.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dokona w terminie 3 dni odbioru robót zanikających lub ulegających zakryciu, licząc od daty zgłoszenia gotowości do odbioru.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zniszczenia lub uszkodzenia robót, ich części bądź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robót, naprawienie ich i doprowadzenie do stanu poprzedniego obciąża Wykonawcę.</w:t>
      </w:r>
    </w:p>
    <w:p w:rsidR="004A011A" w:rsidRDefault="004A011A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4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nie może zlecić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robót objętych przedmiotem zamówienia podwykonawcom. Zamawiający dopuszcza zlecenie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robót wymienionych w ofercie Wykonawcy podwykonawcom. Zlecenie wykonania części robót podwykonawcom nie zmienia zobowiązań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wobec Zamawiającego za wykonanie tej części robót.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wobec Zamawiającego pełną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za jakość, terminowość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bezpieczeństwo robót wykonywanych przez podwykonawców.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E26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zapewni ustalenie w umowach z podwykonawcami takiego okresu odpowiedzialności za wady, aby nie był on krótszy od okresu odpowiedzialności za wady Wykonawcy wobec Zamawiającego.</w:t>
      </w:r>
    </w:p>
    <w:p w:rsidR="00726E12" w:rsidRPr="00A05E26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12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powierza wykonanie następującego zakresu robót podwykonawcom: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2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4A011A" w:rsidRDefault="004A011A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4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postanawiają, że obowiązującą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je formą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są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kary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2. Kary te będą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 w następujących wypadkach i wysokościach: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wartości zamówienia brutto określonego w § 4 ust.1 umowy w przypadku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 od umowy z powodu okoliczności, za które odpowiada Wykonawca,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0,1% wartości zamówienia brutto określonego w § 4 ust. 1 za każdy dzień zwłoki licząc od wymaganego terminu wykonania umowy.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wysokość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zastrzeżonych kar umownych nie pokrywa poniesionej szkody, strony mogą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uzupełniającego.</w:t>
      </w:r>
    </w:p>
    <w:p w:rsidR="004A011A" w:rsidRDefault="004A011A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4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postanawiają, że z czynności odbioru będzie spisany protokół, zawierający wszelkie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dokonane w toku odbioru, jak też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wyznaczone na usunięcie ewentualnych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 stwierdzonych przy odbiorze. Wykonawca zobowiązuje się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do usunięcia stwierdzonych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wad na swój koszt.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zobowiązany jest do zawiadomienia Zamawiającego o usunięciu wad oraz do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zaproponowania terminu odbioru zakwestionowanych uprzednio robót jako wadliwych. Usunięcie wad powinno być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stwierdzone protokolarnie.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dopuszcza się odbioru robót z usterkami lub wadami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011A" w:rsidRDefault="004A011A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4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udziela Zamawiającemu </w:t>
      </w:r>
      <w:r w:rsidR="00726E1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gwarancji na roboty objęte niniejszą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umową. Bieg terminu gwarancji rozpoczyna się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protokołu końcowego.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2. O wykryciu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wad w okresie gwarancji Zamawiający zobowiązany jest zawiadomić Wykonawcę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okresie gwarancji, Wykonawca zobowiązuje się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do bezpłatnego usunięcia usterek powstałych z przyczyn zawinionych przez Wykonawcę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72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zgłoszenia usterki przez Zamawiającego.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nie usunięcia wad przez Wykonawcę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gwarancji, w uzgodnionym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wady usunie Zamawiający obciążając pełnymi kosztami ich usunięcia Wykonawcę.</w:t>
      </w:r>
    </w:p>
    <w:p w:rsidR="004A011A" w:rsidRDefault="004A011A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4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w umowie pod rygorem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 muszą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dokonane w formie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Zakazuje się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postanowień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 stosunku do treści oferty, na podstawie której dokonano wyboru Wykonawcy, chyba że zamawiający przewidział możliwość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takiej zmiany w zapytaniu ofertowym.</w:t>
      </w:r>
    </w:p>
    <w:p w:rsidR="004A011A" w:rsidRDefault="004A011A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4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wypadków wymienionych w przepisach księgi III tytułu XV Kodeksu cywilnego,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odstąpienia od umowy w następujących sytuacjach:</w:t>
      </w:r>
    </w:p>
    <w:p w:rsidR="00726E12" w:rsidRDefault="00726E12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1A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Zamawiającemu przysługuje prawo do odstąpienia od umowy:</w:t>
      </w:r>
    </w:p>
    <w:p w:rsidR="00A05E26" w:rsidRPr="00A05E26" w:rsidRDefault="00A05E26" w:rsidP="00BB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a) w razie zaistnienia</w:t>
      </w:r>
      <w:r w:rsidR="004A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istotnej zmiany okoliczności powodującej, że wykonanie umowy nie leży w interesie publicznym, czego nie można było przewidzieć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zawarcia umowy,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E26">
        <w:rPr>
          <w:rFonts w:ascii="Times New Roman" w:eastAsia="Times New Roman" w:hAnsi="Times New Roman" w:cs="Times New Roman"/>
          <w:sz w:val="24"/>
          <w:szCs w:val="24"/>
          <w:lang w:eastAsia="pl-PL"/>
        </w:rPr>
        <w:t>od umowy w terminie 30 dni od powzięcia wiadomości o tych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okolicznościach. W takim przypadku Wykonawca może żądać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wynagrodzenia należnego z tytułu wykonania części umowy,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b) zostanie ogłoszona upadłość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rozwiązanie firmy Wykonawcy,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Wykonawca nie rozpoczął robót bez uzasadnionych przyczyn oraz nie kontynuuje ich pomimo wezwania Zamawiającego złożonego na piśmie,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d) stwierdzenia istotnego, mającego zasadniczy wpływ na przedmiot umowy, niewykonania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przez Wykonawcę.</w:t>
      </w:r>
    </w:p>
    <w:p w:rsidR="00F73D19" w:rsidRDefault="00F73D19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7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pod rygorem nieważności takiego oświadczenia i powinno zawierać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uzasadnienie.</w:t>
      </w:r>
    </w:p>
    <w:p w:rsidR="00F73D19" w:rsidRDefault="00F73D19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F7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odstąpienia od umowy, Wykonawcę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Zamawiającego obciążają następujące obowiązki szczegółowe: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umowy, Wykonawca przy udziale Zamawiającego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 szczegółowy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inwentaryzacji robót w toku</w:t>
      </w:r>
      <w:r w:rsidR="00F7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dzień odstąpienia,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obustronnie uzgodnionym,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niezwłocznie, a najpóźniej w terminie 7 dni, usunie z terenu budowy urządzenie zaplecza przez niego dostarczone lub wzniesione.</w:t>
      </w:r>
    </w:p>
    <w:p w:rsidR="00F73D19" w:rsidRDefault="00F73D19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odstąpienia od umowy z przyczyn, za które Wykonawca nie odpowiada, Zamawiający obowiązany jest: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robót wykonanych do dnia odstąpienia od umowy,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wynagrodzenia za wykonane roboty.</w:t>
      </w:r>
    </w:p>
    <w:p w:rsidR="00794FDF" w:rsidRDefault="00794FDF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FDF" w:rsidRDefault="00A05E26" w:rsidP="0079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ewentualne kwestie sporne powstałe na tle wykonania niniejszej umowy Strony rozstrzygać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polubownie. W przypadku nie dojścia do porozumienia, spory podlegają rozstrzyganiu przez Sąd właściwy dla siedziby Zamawiającego.</w:t>
      </w:r>
    </w:p>
    <w:p w:rsidR="00F73D19" w:rsidRDefault="00F73D19" w:rsidP="0079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FDF" w:rsidRDefault="00A05E26" w:rsidP="0079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umową, będą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ały zastosowanie przepisy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Cywilnego.</w:t>
      </w:r>
    </w:p>
    <w:p w:rsidR="00794FDF" w:rsidRDefault="00794FDF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FDF" w:rsidRDefault="00A05E26" w:rsidP="0079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794FDF" w:rsidRDefault="00A05E26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0B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sporządzono w dwóch jednobrzmiących egzemplarzach z przeznaczeniem po jednym egzemplarzu dla każdej ze</w:t>
      </w:r>
      <w:r w:rsidRPr="00A05E2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94FDF"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P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>tron</w:t>
      </w:r>
      <w:r w:rsidR="00794F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FDF" w:rsidRDefault="00794FDF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4FDF" w:rsidRDefault="00794FDF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4FDF" w:rsidRDefault="00794FDF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4FDF" w:rsidRDefault="00794FDF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4FDF" w:rsidRDefault="00794FDF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4FDF" w:rsidRDefault="00794FDF" w:rsidP="00BB4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………………………………….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……………………………..</w:t>
      </w:r>
    </w:p>
    <w:p w:rsidR="00A05E26" w:rsidRDefault="00A05E26" w:rsidP="0079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E26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="00794FD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94F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94F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94F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94F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94F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94F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94FD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05E26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</w:p>
    <w:p w:rsidR="00A05E26" w:rsidRDefault="00794FDF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E26" w:rsidRDefault="00A05E26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4C" w:rsidRDefault="00457B4C" w:rsidP="009C2B86">
      <w:pPr>
        <w:spacing w:after="0" w:line="240" w:lineRule="auto"/>
      </w:pPr>
      <w:r>
        <w:separator/>
      </w:r>
    </w:p>
  </w:endnote>
  <w:endnote w:type="continuationSeparator" w:id="0">
    <w:p w:rsidR="00457B4C" w:rsidRDefault="00457B4C" w:rsidP="009C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4C" w:rsidRDefault="00457B4C" w:rsidP="009C2B86">
      <w:pPr>
        <w:spacing w:after="0" w:line="240" w:lineRule="auto"/>
      </w:pPr>
      <w:r>
        <w:separator/>
      </w:r>
    </w:p>
  </w:footnote>
  <w:footnote w:type="continuationSeparator" w:id="0">
    <w:p w:rsidR="00457B4C" w:rsidRDefault="00457B4C" w:rsidP="009C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F12"/>
    <w:multiLevelType w:val="hybridMultilevel"/>
    <w:tmpl w:val="4DB6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EC"/>
    <w:multiLevelType w:val="hybridMultilevel"/>
    <w:tmpl w:val="708A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C8A"/>
    <w:multiLevelType w:val="hybridMultilevel"/>
    <w:tmpl w:val="676C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888"/>
    <w:multiLevelType w:val="hybridMultilevel"/>
    <w:tmpl w:val="E9B4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8E5"/>
    <w:multiLevelType w:val="hybridMultilevel"/>
    <w:tmpl w:val="7E1C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2568"/>
    <w:multiLevelType w:val="hybridMultilevel"/>
    <w:tmpl w:val="ABB24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F92"/>
    <w:multiLevelType w:val="hybridMultilevel"/>
    <w:tmpl w:val="0AE8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E4230"/>
    <w:multiLevelType w:val="hybridMultilevel"/>
    <w:tmpl w:val="D5802BD2"/>
    <w:lvl w:ilvl="0" w:tplc="5B88C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81565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0B59"/>
    <w:multiLevelType w:val="hybridMultilevel"/>
    <w:tmpl w:val="84D8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46EA"/>
    <w:multiLevelType w:val="hybridMultilevel"/>
    <w:tmpl w:val="7F98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81FE2"/>
    <w:multiLevelType w:val="hybridMultilevel"/>
    <w:tmpl w:val="5DE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32"/>
    <w:multiLevelType w:val="hybridMultilevel"/>
    <w:tmpl w:val="650864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702787"/>
    <w:multiLevelType w:val="hybridMultilevel"/>
    <w:tmpl w:val="6410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87CB2"/>
    <w:multiLevelType w:val="hybridMultilevel"/>
    <w:tmpl w:val="36E42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1D571C"/>
    <w:multiLevelType w:val="hybridMultilevel"/>
    <w:tmpl w:val="0BE221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F37BC9"/>
    <w:multiLevelType w:val="hybridMultilevel"/>
    <w:tmpl w:val="4F5E1A66"/>
    <w:lvl w:ilvl="0" w:tplc="2FD8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91C91"/>
    <w:multiLevelType w:val="hybridMultilevel"/>
    <w:tmpl w:val="59C6801A"/>
    <w:lvl w:ilvl="0" w:tplc="C0087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17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9"/>
    <w:rsid w:val="00050BCA"/>
    <w:rsid w:val="000909B2"/>
    <w:rsid w:val="00152F9B"/>
    <w:rsid w:val="001547AC"/>
    <w:rsid w:val="00191782"/>
    <w:rsid w:val="001C4955"/>
    <w:rsid w:val="00272FF8"/>
    <w:rsid w:val="00292292"/>
    <w:rsid w:val="003D5DDD"/>
    <w:rsid w:val="004108C7"/>
    <w:rsid w:val="0043291E"/>
    <w:rsid w:val="00457B4C"/>
    <w:rsid w:val="004A011A"/>
    <w:rsid w:val="00526135"/>
    <w:rsid w:val="00540F3D"/>
    <w:rsid w:val="005A5253"/>
    <w:rsid w:val="005C5D13"/>
    <w:rsid w:val="005E7C9D"/>
    <w:rsid w:val="0067426C"/>
    <w:rsid w:val="006C0DA2"/>
    <w:rsid w:val="006C2F40"/>
    <w:rsid w:val="006D0417"/>
    <w:rsid w:val="00712B5E"/>
    <w:rsid w:val="00722E89"/>
    <w:rsid w:val="00726E12"/>
    <w:rsid w:val="0074622E"/>
    <w:rsid w:val="00794FDF"/>
    <w:rsid w:val="007B438A"/>
    <w:rsid w:val="007E425C"/>
    <w:rsid w:val="008373BE"/>
    <w:rsid w:val="0091058B"/>
    <w:rsid w:val="009308B9"/>
    <w:rsid w:val="009C2B86"/>
    <w:rsid w:val="009F45BD"/>
    <w:rsid w:val="00A05E26"/>
    <w:rsid w:val="00A7081B"/>
    <w:rsid w:val="00AB4A6C"/>
    <w:rsid w:val="00AB5AEA"/>
    <w:rsid w:val="00B60149"/>
    <w:rsid w:val="00BB40B7"/>
    <w:rsid w:val="00BD4818"/>
    <w:rsid w:val="00C543B3"/>
    <w:rsid w:val="00CA3BB0"/>
    <w:rsid w:val="00CE7636"/>
    <w:rsid w:val="00CF1A06"/>
    <w:rsid w:val="00CF380B"/>
    <w:rsid w:val="00CF53BB"/>
    <w:rsid w:val="00D03EA7"/>
    <w:rsid w:val="00DD5E38"/>
    <w:rsid w:val="00E25B41"/>
    <w:rsid w:val="00E448CB"/>
    <w:rsid w:val="00E54886"/>
    <w:rsid w:val="00E57893"/>
    <w:rsid w:val="00E6499B"/>
    <w:rsid w:val="00EF01A3"/>
    <w:rsid w:val="00F73D19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19E5"/>
  <w15:chartTrackingRefBased/>
  <w15:docId w15:val="{B826A36B-7074-4F93-B18C-D4449B4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86"/>
  </w:style>
  <w:style w:type="paragraph" w:styleId="Stopka">
    <w:name w:val="footer"/>
    <w:basedOn w:val="Normalny"/>
    <w:link w:val="Stopka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7B37-5CFE-4D7F-88F7-80365C9B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3095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11</cp:revision>
  <cp:lastPrinted>2020-06-09T10:10:00Z</cp:lastPrinted>
  <dcterms:created xsi:type="dcterms:W3CDTF">2019-11-12T11:02:00Z</dcterms:created>
  <dcterms:modified xsi:type="dcterms:W3CDTF">2020-06-09T10:11:00Z</dcterms:modified>
</cp:coreProperties>
</file>