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F1E" w:rsidRDefault="001F0F1E" w:rsidP="001F0F1E">
      <w:pPr>
        <w:ind w:left="-1960" w:firstLine="1960"/>
        <w:jc w:val="right"/>
        <w:rPr>
          <w:sz w:val="24"/>
        </w:rPr>
      </w:pPr>
      <w:r>
        <w:rPr>
          <w:sz w:val="24"/>
        </w:rPr>
        <w:t>Kazanów, dnia  06.07</w:t>
      </w:r>
      <w:r>
        <w:rPr>
          <w:sz w:val="24"/>
        </w:rPr>
        <w:t>.2016</w:t>
      </w:r>
      <w:r>
        <w:rPr>
          <w:sz w:val="24"/>
        </w:rPr>
        <w:t xml:space="preserve"> </w:t>
      </w:r>
      <w:r>
        <w:rPr>
          <w:sz w:val="24"/>
        </w:rPr>
        <w:t>r.</w:t>
      </w:r>
    </w:p>
    <w:p w:rsidR="001F0F1E" w:rsidRDefault="001F0F1E" w:rsidP="001F0F1E">
      <w:pPr>
        <w:rPr>
          <w:sz w:val="24"/>
        </w:rPr>
      </w:pPr>
    </w:p>
    <w:p w:rsidR="001F0F1E" w:rsidRDefault="001F0F1E" w:rsidP="001F0F1E">
      <w:pPr>
        <w:rPr>
          <w:sz w:val="20"/>
          <w:szCs w:val="20"/>
        </w:rPr>
      </w:pPr>
      <w:r>
        <w:rPr>
          <w:sz w:val="24"/>
        </w:rPr>
        <w:t>Znak:OK.0002/5</w:t>
      </w:r>
      <w:r>
        <w:rPr>
          <w:sz w:val="24"/>
        </w:rPr>
        <w:t xml:space="preserve">/2016                             </w:t>
      </w:r>
    </w:p>
    <w:p w:rsidR="001F0F1E" w:rsidRDefault="001F0F1E" w:rsidP="001F0F1E">
      <w:pPr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>
        <w:rPr>
          <w:b/>
          <w:bCs/>
          <w:i/>
          <w:iCs/>
          <w:sz w:val="20"/>
          <w:szCs w:val="20"/>
        </w:rPr>
        <w:t xml:space="preserve">                                  Pan/i/                                                                      </w:t>
      </w:r>
    </w:p>
    <w:p w:rsidR="001F0F1E" w:rsidRDefault="001F0F1E" w:rsidP="001F0F1E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                  </w:t>
      </w:r>
    </w:p>
    <w:p w:rsidR="001F0F1E" w:rsidRDefault="001F0F1E" w:rsidP="001F0F1E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..................................................</w:t>
      </w:r>
    </w:p>
    <w:p w:rsidR="001F0F1E" w:rsidRDefault="001F0F1E" w:rsidP="001F0F1E">
      <w:pPr>
        <w:rPr>
          <w:b/>
          <w:bCs/>
          <w:i/>
          <w:iCs/>
          <w:sz w:val="20"/>
          <w:szCs w:val="20"/>
        </w:rPr>
      </w:pPr>
    </w:p>
    <w:p w:rsidR="001F0F1E" w:rsidRDefault="001F0F1E" w:rsidP="001F0F1E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zam............................................</w:t>
      </w:r>
    </w:p>
    <w:p w:rsidR="001F0F1E" w:rsidRDefault="001F0F1E" w:rsidP="001F0F1E">
      <w:pPr>
        <w:spacing w:line="360" w:lineRule="auto"/>
        <w:jc w:val="both"/>
        <w:rPr>
          <w:sz w:val="24"/>
        </w:rPr>
      </w:pPr>
    </w:p>
    <w:p w:rsidR="001F0F1E" w:rsidRDefault="001F0F1E" w:rsidP="001F0F1E">
      <w:pPr>
        <w:spacing w:line="360" w:lineRule="auto"/>
        <w:ind w:firstLine="708"/>
        <w:jc w:val="both"/>
        <w:rPr>
          <w:sz w:val="24"/>
        </w:rPr>
      </w:pPr>
    </w:p>
    <w:p w:rsidR="001F0F1E" w:rsidRDefault="001F0F1E" w:rsidP="001F0F1E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Zapraszam na Sesję Rady Gminy, która odbędzie się w dniu</w:t>
      </w:r>
      <w:r>
        <w:rPr>
          <w:b/>
          <w:bCs/>
          <w:sz w:val="24"/>
        </w:rPr>
        <w:t xml:space="preserve">  15 lipca</w:t>
      </w:r>
      <w:r>
        <w:rPr>
          <w:b/>
          <w:bCs/>
          <w:sz w:val="24"/>
        </w:rPr>
        <w:t xml:space="preserve"> 2016 roku /tj. piątek/ o godz. 13</w:t>
      </w:r>
      <w:r>
        <w:rPr>
          <w:b/>
          <w:bCs/>
          <w:sz w:val="24"/>
          <w:vertAlign w:val="superscript"/>
        </w:rPr>
        <w:t>00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 xml:space="preserve"> w Sali konferencyjnej Urzędu Gminy w Kazanowie.</w:t>
      </w:r>
    </w:p>
    <w:p w:rsidR="001F0F1E" w:rsidRDefault="001F0F1E" w:rsidP="001F0F1E">
      <w:pPr>
        <w:spacing w:line="360" w:lineRule="auto"/>
        <w:jc w:val="both"/>
      </w:pPr>
      <w:bookmarkStart w:id="0" w:name="_GoBack"/>
      <w:bookmarkEnd w:id="0"/>
      <w:r>
        <w:rPr>
          <w:sz w:val="24"/>
        </w:rPr>
        <w:tab/>
        <w:t>Porządek obrad</w:t>
      </w:r>
      <w:r>
        <w:t xml:space="preserve"> : </w:t>
      </w:r>
    </w:p>
    <w:p w:rsidR="001F0F1E" w:rsidRDefault="001F0F1E" w:rsidP="001F0F1E">
      <w:pPr>
        <w:pStyle w:val="Tekstpodstawowy"/>
        <w:numPr>
          <w:ilvl w:val="0"/>
          <w:numId w:val="1"/>
        </w:numPr>
        <w:tabs>
          <w:tab w:val="left" w:pos="6640"/>
        </w:tabs>
        <w:spacing w:line="360" w:lineRule="auto"/>
        <w:rPr>
          <w:sz w:val="24"/>
        </w:rPr>
      </w:pPr>
      <w:r>
        <w:rPr>
          <w:sz w:val="24"/>
        </w:rPr>
        <w:t xml:space="preserve">  Otwarcie sesji.</w:t>
      </w:r>
    </w:p>
    <w:p w:rsidR="001F0F1E" w:rsidRDefault="001F0F1E" w:rsidP="001F0F1E">
      <w:pPr>
        <w:pStyle w:val="Tekstpodstawowy"/>
        <w:numPr>
          <w:ilvl w:val="0"/>
          <w:numId w:val="1"/>
        </w:numPr>
        <w:tabs>
          <w:tab w:val="left" w:pos="6640"/>
        </w:tabs>
        <w:spacing w:line="360" w:lineRule="auto"/>
        <w:ind w:left="714" w:hanging="357"/>
        <w:rPr>
          <w:sz w:val="24"/>
        </w:rPr>
      </w:pPr>
      <w:r>
        <w:rPr>
          <w:sz w:val="24"/>
        </w:rPr>
        <w:t xml:space="preserve">  Przyjęcie porządku obrad sesji.</w:t>
      </w:r>
    </w:p>
    <w:p w:rsidR="001F0F1E" w:rsidRDefault="001F0F1E" w:rsidP="001F0F1E">
      <w:pPr>
        <w:pStyle w:val="Tekstpodstawowy"/>
        <w:numPr>
          <w:ilvl w:val="0"/>
          <w:numId w:val="1"/>
        </w:numPr>
        <w:tabs>
          <w:tab w:val="left" w:pos="6640"/>
        </w:tabs>
        <w:spacing w:line="360" w:lineRule="auto"/>
        <w:rPr>
          <w:sz w:val="24"/>
        </w:rPr>
      </w:pPr>
      <w:r>
        <w:rPr>
          <w:sz w:val="24"/>
        </w:rPr>
        <w:t xml:space="preserve">  Przyjęcie prot</w:t>
      </w:r>
      <w:r>
        <w:rPr>
          <w:sz w:val="24"/>
        </w:rPr>
        <w:t>okołu sesji Rady Gminy z dnia 03.06</w:t>
      </w:r>
      <w:r>
        <w:rPr>
          <w:sz w:val="24"/>
        </w:rPr>
        <w:t>.2016</w:t>
      </w:r>
      <w:r>
        <w:rPr>
          <w:sz w:val="24"/>
        </w:rPr>
        <w:t xml:space="preserve"> </w:t>
      </w:r>
      <w:r>
        <w:rPr>
          <w:sz w:val="24"/>
        </w:rPr>
        <w:t>r.</w:t>
      </w:r>
    </w:p>
    <w:p w:rsidR="001F0F1E" w:rsidRDefault="001F0F1E" w:rsidP="00D917DB">
      <w:pPr>
        <w:pStyle w:val="Tekstpodstawowy"/>
        <w:tabs>
          <w:tab w:val="left" w:pos="6640"/>
        </w:tabs>
        <w:spacing w:line="360" w:lineRule="auto"/>
        <w:ind w:left="360"/>
        <w:rPr>
          <w:sz w:val="24"/>
        </w:rPr>
      </w:pPr>
      <w:r>
        <w:rPr>
          <w:sz w:val="24"/>
        </w:rPr>
        <w:t xml:space="preserve">4. </w:t>
      </w:r>
      <w:r>
        <w:rPr>
          <w:sz w:val="24"/>
        </w:rPr>
        <w:t xml:space="preserve">   </w:t>
      </w:r>
      <w:r>
        <w:rPr>
          <w:sz w:val="24"/>
        </w:rPr>
        <w:t xml:space="preserve"> Sprawozdanie z pracy wójta w okresie międzysesyjnym.</w:t>
      </w:r>
    </w:p>
    <w:p w:rsidR="001F0F1E" w:rsidRDefault="001F0F1E" w:rsidP="001F0F1E">
      <w:pPr>
        <w:pStyle w:val="Tekstpodstawowy"/>
        <w:tabs>
          <w:tab w:val="left" w:pos="6640"/>
        </w:tabs>
        <w:spacing w:line="360" w:lineRule="auto"/>
        <w:rPr>
          <w:sz w:val="24"/>
        </w:rPr>
      </w:pPr>
      <w:r>
        <w:rPr>
          <w:sz w:val="24"/>
        </w:rPr>
        <w:t xml:space="preserve">      5. </w:t>
      </w:r>
      <w:r w:rsidR="00984A40">
        <w:rPr>
          <w:sz w:val="24"/>
        </w:rPr>
        <w:t xml:space="preserve">    </w:t>
      </w:r>
      <w:r>
        <w:rPr>
          <w:sz w:val="24"/>
        </w:rPr>
        <w:t>Omówienie projektów uchwał  i podjęcie uchwał w sprawie :</w:t>
      </w:r>
      <w:r>
        <w:rPr>
          <w:sz w:val="24"/>
        </w:rPr>
        <w:tab/>
        <w:t xml:space="preserve"> </w:t>
      </w:r>
    </w:p>
    <w:p w:rsidR="00984A40" w:rsidRDefault="001F0F1E" w:rsidP="001F0F1E">
      <w:pPr>
        <w:pStyle w:val="Tekstpodstawowy"/>
        <w:tabs>
          <w:tab w:val="left" w:pos="6640"/>
        </w:tabs>
        <w:spacing w:line="360" w:lineRule="auto"/>
        <w:ind w:left="470"/>
        <w:rPr>
          <w:sz w:val="24"/>
        </w:rPr>
      </w:pPr>
      <w:r>
        <w:rPr>
          <w:sz w:val="24"/>
        </w:rPr>
        <w:t xml:space="preserve">a/   </w:t>
      </w:r>
      <w:r w:rsidR="00984A40">
        <w:rPr>
          <w:sz w:val="24"/>
        </w:rPr>
        <w:t>udzielenie pomocy finansowej dla powiatu zwoleńskiego,</w:t>
      </w:r>
    </w:p>
    <w:p w:rsidR="00984A40" w:rsidRDefault="00984A40" w:rsidP="001F0F1E">
      <w:pPr>
        <w:pStyle w:val="Tekstpodstawowy"/>
        <w:tabs>
          <w:tab w:val="left" w:pos="6640"/>
        </w:tabs>
        <w:spacing w:line="360" w:lineRule="auto"/>
        <w:ind w:left="470"/>
        <w:rPr>
          <w:sz w:val="24"/>
        </w:rPr>
      </w:pPr>
      <w:r>
        <w:rPr>
          <w:sz w:val="24"/>
        </w:rPr>
        <w:t>b/  udzielenie pomocy finansowej dla powiatu zwoleńskiego - dożynki</w:t>
      </w:r>
    </w:p>
    <w:p w:rsidR="00984A40" w:rsidRDefault="00984A40" w:rsidP="00984A40">
      <w:pPr>
        <w:pStyle w:val="Tekstpodstawowy"/>
        <w:tabs>
          <w:tab w:val="left" w:pos="6640"/>
        </w:tabs>
        <w:spacing w:line="360" w:lineRule="auto"/>
        <w:ind w:left="470"/>
        <w:rPr>
          <w:sz w:val="24"/>
        </w:rPr>
      </w:pPr>
      <w:r>
        <w:rPr>
          <w:sz w:val="24"/>
        </w:rPr>
        <w:t>c</w:t>
      </w:r>
      <w:r w:rsidR="001F0F1E">
        <w:rPr>
          <w:sz w:val="24"/>
        </w:rPr>
        <w:t xml:space="preserve">/  </w:t>
      </w:r>
      <w:r>
        <w:rPr>
          <w:sz w:val="24"/>
        </w:rPr>
        <w:t>zmiany uchwały budżetowej Gminy Kazanów na rok 2016,</w:t>
      </w:r>
    </w:p>
    <w:p w:rsidR="00984A40" w:rsidRDefault="00984A40" w:rsidP="001F0F1E">
      <w:pPr>
        <w:pStyle w:val="Tekstpodstawowy"/>
        <w:tabs>
          <w:tab w:val="left" w:pos="6640"/>
        </w:tabs>
        <w:spacing w:line="360" w:lineRule="auto"/>
        <w:ind w:left="470"/>
        <w:rPr>
          <w:sz w:val="24"/>
        </w:rPr>
      </w:pPr>
      <w:r>
        <w:rPr>
          <w:sz w:val="24"/>
        </w:rPr>
        <w:t>d</w:t>
      </w:r>
      <w:r w:rsidR="001F0F1E">
        <w:rPr>
          <w:sz w:val="24"/>
        </w:rPr>
        <w:t xml:space="preserve">/ </w:t>
      </w:r>
      <w:r>
        <w:rPr>
          <w:sz w:val="24"/>
        </w:rPr>
        <w:t xml:space="preserve"> </w:t>
      </w:r>
      <w:r w:rsidR="001F0F1E">
        <w:rPr>
          <w:sz w:val="24"/>
        </w:rPr>
        <w:t xml:space="preserve">terminu, częstotliwości i trybu uiszczania opłaty za gospodarowanie odpadami </w:t>
      </w:r>
    </w:p>
    <w:p w:rsidR="001F0F1E" w:rsidRDefault="00984A40" w:rsidP="001F0F1E">
      <w:pPr>
        <w:pStyle w:val="Tekstpodstawowy"/>
        <w:tabs>
          <w:tab w:val="left" w:pos="6640"/>
        </w:tabs>
        <w:spacing w:line="360" w:lineRule="auto"/>
        <w:ind w:left="470"/>
        <w:rPr>
          <w:sz w:val="24"/>
        </w:rPr>
      </w:pPr>
      <w:r>
        <w:rPr>
          <w:sz w:val="24"/>
        </w:rPr>
        <w:t xml:space="preserve">     </w:t>
      </w:r>
      <w:r w:rsidR="001F0F1E">
        <w:rPr>
          <w:sz w:val="24"/>
        </w:rPr>
        <w:t>komunalnymi</w:t>
      </w:r>
      <w:r>
        <w:rPr>
          <w:sz w:val="24"/>
        </w:rPr>
        <w:t>,</w:t>
      </w:r>
    </w:p>
    <w:p w:rsidR="00984A40" w:rsidRDefault="00984A40" w:rsidP="001F0F1E">
      <w:pPr>
        <w:pStyle w:val="Tekstpodstawowy"/>
        <w:tabs>
          <w:tab w:val="left" w:pos="6640"/>
        </w:tabs>
        <w:spacing w:line="360" w:lineRule="auto"/>
        <w:ind w:left="470"/>
        <w:rPr>
          <w:sz w:val="24"/>
        </w:rPr>
      </w:pPr>
      <w:r>
        <w:rPr>
          <w:sz w:val="24"/>
        </w:rPr>
        <w:t>e</w:t>
      </w:r>
      <w:r w:rsidR="001F0F1E">
        <w:rPr>
          <w:sz w:val="24"/>
        </w:rPr>
        <w:t xml:space="preserve">/ </w:t>
      </w:r>
      <w:r>
        <w:rPr>
          <w:sz w:val="24"/>
        </w:rPr>
        <w:t xml:space="preserve"> </w:t>
      </w:r>
      <w:r w:rsidR="001F0F1E">
        <w:rPr>
          <w:sz w:val="24"/>
        </w:rPr>
        <w:t xml:space="preserve">określenia wzoru deklaracji o wysokości opłaty za gospodarowanie odpadami </w:t>
      </w:r>
    </w:p>
    <w:p w:rsidR="00984A40" w:rsidRDefault="00984A40" w:rsidP="00984A40">
      <w:pPr>
        <w:pStyle w:val="Tekstpodstawowy"/>
        <w:tabs>
          <w:tab w:val="left" w:pos="6640"/>
        </w:tabs>
        <w:spacing w:line="360" w:lineRule="auto"/>
        <w:rPr>
          <w:sz w:val="24"/>
        </w:rPr>
      </w:pPr>
      <w:r>
        <w:rPr>
          <w:sz w:val="24"/>
        </w:rPr>
        <w:t xml:space="preserve">             </w:t>
      </w:r>
      <w:r w:rsidR="001F0F1E">
        <w:rPr>
          <w:sz w:val="24"/>
        </w:rPr>
        <w:t xml:space="preserve">komunalnymi oraz określenia warunków i trybu składania deklaracji o wysokości </w:t>
      </w:r>
    </w:p>
    <w:p w:rsidR="00984A40" w:rsidRDefault="00984A40" w:rsidP="00984A40">
      <w:pPr>
        <w:pStyle w:val="Tekstpodstawowy"/>
        <w:tabs>
          <w:tab w:val="left" w:pos="6640"/>
        </w:tabs>
        <w:spacing w:line="360" w:lineRule="auto"/>
        <w:rPr>
          <w:sz w:val="24"/>
        </w:rPr>
      </w:pPr>
      <w:r>
        <w:rPr>
          <w:sz w:val="24"/>
        </w:rPr>
        <w:t xml:space="preserve">             </w:t>
      </w:r>
      <w:r w:rsidR="001F0F1E">
        <w:rPr>
          <w:sz w:val="24"/>
        </w:rPr>
        <w:t>opłaty za gospodarowanie odpadami komunalnymi za pomocą śro</w:t>
      </w:r>
      <w:r w:rsidR="00D917DB">
        <w:rPr>
          <w:sz w:val="24"/>
        </w:rPr>
        <w:t xml:space="preserve">dków komunikacji </w:t>
      </w:r>
    </w:p>
    <w:p w:rsidR="001F0F1E" w:rsidRDefault="00984A40" w:rsidP="00984A40">
      <w:pPr>
        <w:pStyle w:val="Tekstpodstawowy"/>
        <w:tabs>
          <w:tab w:val="left" w:pos="6640"/>
        </w:tabs>
        <w:spacing w:line="360" w:lineRule="auto"/>
        <w:rPr>
          <w:sz w:val="24"/>
        </w:rPr>
      </w:pPr>
      <w:r>
        <w:rPr>
          <w:sz w:val="24"/>
        </w:rPr>
        <w:t xml:space="preserve">             </w:t>
      </w:r>
      <w:r w:rsidR="00D917DB">
        <w:rPr>
          <w:sz w:val="24"/>
        </w:rPr>
        <w:t>elektronicznej</w:t>
      </w:r>
      <w:r>
        <w:rPr>
          <w:sz w:val="24"/>
        </w:rPr>
        <w:t>,</w:t>
      </w:r>
    </w:p>
    <w:p w:rsidR="00D917DB" w:rsidRDefault="00984A40" w:rsidP="001F0F1E">
      <w:pPr>
        <w:pStyle w:val="Tekstpodstawowy"/>
        <w:tabs>
          <w:tab w:val="left" w:pos="6640"/>
        </w:tabs>
        <w:spacing w:line="360" w:lineRule="auto"/>
        <w:ind w:left="470"/>
        <w:rPr>
          <w:sz w:val="24"/>
        </w:rPr>
      </w:pPr>
      <w:r>
        <w:rPr>
          <w:sz w:val="24"/>
        </w:rPr>
        <w:t>f</w:t>
      </w:r>
      <w:r w:rsidR="00D917DB">
        <w:rPr>
          <w:sz w:val="24"/>
        </w:rPr>
        <w:t>/</w:t>
      </w:r>
      <w:r>
        <w:rPr>
          <w:sz w:val="24"/>
        </w:rPr>
        <w:t xml:space="preserve">  </w:t>
      </w:r>
      <w:r w:rsidR="00D917DB">
        <w:rPr>
          <w:sz w:val="24"/>
        </w:rPr>
        <w:t>Regulaminu utrzymania czystości i porządku na terenie Gminy Kazanów</w:t>
      </w:r>
    </w:p>
    <w:p w:rsidR="001F0F1E" w:rsidRDefault="001F0F1E" w:rsidP="001F0F1E">
      <w:pPr>
        <w:pStyle w:val="Tekstpodstawowy"/>
        <w:tabs>
          <w:tab w:val="left" w:pos="6640"/>
        </w:tabs>
        <w:spacing w:line="360" w:lineRule="auto"/>
        <w:rPr>
          <w:sz w:val="24"/>
        </w:rPr>
      </w:pPr>
      <w:r>
        <w:rPr>
          <w:sz w:val="24"/>
        </w:rPr>
        <w:t xml:space="preserve">      6.</w:t>
      </w:r>
      <w:r w:rsidR="00984A40">
        <w:rPr>
          <w:sz w:val="24"/>
        </w:rPr>
        <w:t xml:space="preserve">  </w:t>
      </w:r>
      <w:r>
        <w:rPr>
          <w:sz w:val="24"/>
        </w:rPr>
        <w:t xml:space="preserve"> Interpelacje i wnioski Radnych oraz odpowiedzi na interpelacje i wnioski radnych. </w:t>
      </w:r>
    </w:p>
    <w:p w:rsidR="001F0F1E" w:rsidRDefault="001F0F1E" w:rsidP="001F0F1E">
      <w:pPr>
        <w:pStyle w:val="Tekstpodstawowy"/>
        <w:tabs>
          <w:tab w:val="left" w:pos="6640"/>
        </w:tabs>
        <w:spacing w:line="360" w:lineRule="auto"/>
        <w:rPr>
          <w:sz w:val="24"/>
        </w:rPr>
      </w:pPr>
      <w:r>
        <w:rPr>
          <w:sz w:val="24"/>
        </w:rPr>
        <w:t xml:space="preserve">      7. </w:t>
      </w:r>
      <w:r w:rsidR="00984A40">
        <w:rPr>
          <w:sz w:val="24"/>
        </w:rPr>
        <w:t xml:space="preserve">  </w:t>
      </w:r>
      <w:r>
        <w:rPr>
          <w:sz w:val="24"/>
        </w:rPr>
        <w:t>Sprawy różne.</w:t>
      </w:r>
    </w:p>
    <w:p w:rsidR="001F0F1E" w:rsidRDefault="001F0F1E" w:rsidP="001F0F1E">
      <w:pPr>
        <w:pStyle w:val="Tekstpodstawowy"/>
        <w:tabs>
          <w:tab w:val="left" w:pos="6640"/>
        </w:tabs>
        <w:spacing w:line="360" w:lineRule="auto"/>
        <w:rPr>
          <w:sz w:val="24"/>
        </w:rPr>
      </w:pPr>
      <w:r>
        <w:rPr>
          <w:sz w:val="24"/>
        </w:rPr>
        <w:t xml:space="preserve">      8.</w:t>
      </w:r>
      <w:r w:rsidR="00984A40">
        <w:rPr>
          <w:sz w:val="24"/>
        </w:rPr>
        <w:t xml:space="preserve">  </w:t>
      </w:r>
      <w:r>
        <w:rPr>
          <w:sz w:val="24"/>
        </w:rPr>
        <w:t xml:space="preserve"> Zamknięcie obrad sesji.</w:t>
      </w:r>
    </w:p>
    <w:p w:rsidR="009A62C0" w:rsidRDefault="009A62C0" w:rsidP="001F0F1E"/>
    <w:sectPr w:rsidR="009A6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BEC13B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1E"/>
    <w:rsid w:val="001F0F1E"/>
    <w:rsid w:val="00984A40"/>
    <w:rsid w:val="009A62C0"/>
    <w:rsid w:val="00D917DB"/>
    <w:rsid w:val="00EE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2EE9"/>
  <w15:chartTrackingRefBased/>
  <w15:docId w15:val="{FE04C7C4-D276-48E4-B344-F2DF6326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F1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F0F1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0F1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A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A4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</cp:revision>
  <cp:lastPrinted>2016-07-06T07:50:00Z</cp:lastPrinted>
  <dcterms:created xsi:type="dcterms:W3CDTF">2016-07-06T06:26:00Z</dcterms:created>
  <dcterms:modified xsi:type="dcterms:W3CDTF">2016-07-06T08:24:00Z</dcterms:modified>
</cp:coreProperties>
</file>