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8E" w:rsidRPr="00312C02" w:rsidRDefault="00C9228D" w:rsidP="00C9228D">
      <w:pPr>
        <w:contextualSpacing/>
        <w:jc w:val="center"/>
        <w:rPr>
          <w:sz w:val="32"/>
          <w:szCs w:val="32"/>
        </w:rPr>
      </w:pPr>
      <w:r w:rsidRPr="00312C02">
        <w:rPr>
          <w:sz w:val="32"/>
          <w:szCs w:val="32"/>
        </w:rPr>
        <w:t>PUNKT SELEKTYWNEJ ZBIÓRKI ODPADÓW KOMUNALNYCH (PSZOK) KAZANÓW</w:t>
      </w:r>
    </w:p>
    <w:p w:rsidR="00C9228D" w:rsidRPr="00312C02" w:rsidRDefault="00C9228D" w:rsidP="00C9228D">
      <w:pPr>
        <w:contextualSpacing/>
        <w:jc w:val="center"/>
        <w:rPr>
          <w:sz w:val="32"/>
          <w:szCs w:val="32"/>
        </w:rPr>
      </w:pPr>
      <w:r w:rsidRPr="00312C02">
        <w:rPr>
          <w:sz w:val="32"/>
          <w:szCs w:val="32"/>
        </w:rPr>
        <w:t>przy Oczyszczalni Ścieków w miejscowości Kroczów Większy</w:t>
      </w:r>
    </w:p>
    <w:p w:rsidR="00C9228D" w:rsidRPr="00312C02" w:rsidRDefault="00C9228D" w:rsidP="00C9228D">
      <w:pPr>
        <w:contextualSpacing/>
        <w:jc w:val="center"/>
        <w:rPr>
          <w:sz w:val="32"/>
          <w:szCs w:val="32"/>
        </w:rPr>
      </w:pPr>
      <w:r w:rsidRPr="00312C02">
        <w:rPr>
          <w:sz w:val="32"/>
          <w:szCs w:val="32"/>
        </w:rPr>
        <w:t>jest czynny w każdy 2-gi piątek  i 3-cią sobotę miesiąca</w:t>
      </w:r>
    </w:p>
    <w:p w:rsidR="00C9228D" w:rsidRPr="00312C02" w:rsidRDefault="00F465DD" w:rsidP="00C9228D">
      <w:pPr>
        <w:contextualSpacing/>
        <w:jc w:val="center"/>
        <w:rPr>
          <w:sz w:val="32"/>
          <w:szCs w:val="32"/>
        </w:rPr>
      </w:pPr>
      <w:r w:rsidRPr="00312C02">
        <w:rPr>
          <w:sz w:val="32"/>
          <w:szCs w:val="32"/>
        </w:rPr>
        <w:t xml:space="preserve">w godzinach </w:t>
      </w:r>
      <w:r w:rsidR="00C9228D" w:rsidRPr="00312C02">
        <w:rPr>
          <w:sz w:val="32"/>
          <w:szCs w:val="32"/>
        </w:rPr>
        <w:t>od 08:00 do 14:00</w:t>
      </w:r>
    </w:p>
    <w:p w:rsidR="00C9228D" w:rsidRPr="00312C02" w:rsidRDefault="00C9228D" w:rsidP="00C9228D">
      <w:pPr>
        <w:jc w:val="center"/>
      </w:pPr>
    </w:p>
    <w:p w:rsidR="00C9228D" w:rsidRPr="00312C02" w:rsidRDefault="00C9228D" w:rsidP="00C9228D">
      <w:pPr>
        <w:jc w:val="center"/>
      </w:pPr>
    </w:p>
    <w:p w:rsidR="00C9228D" w:rsidRPr="00312C02" w:rsidRDefault="00C9228D" w:rsidP="00C9228D">
      <w:pPr>
        <w:jc w:val="both"/>
      </w:pPr>
      <w:r w:rsidRPr="00312C02">
        <w:t xml:space="preserve">W punkcie selektywnego zbierania odpadów komunalnych przyjmowane są odpady zebrane w sposób selektywny, dostarczone we własnym zakresie </w:t>
      </w:r>
      <w:r w:rsidR="00295935" w:rsidRPr="00312C02">
        <w:t xml:space="preserve">i na własny koszt </w:t>
      </w:r>
      <w:r w:rsidRPr="00312C02">
        <w:t>przez właścicieli nieruchomości zamieszkałych z terenu Gminy Kazanów.</w:t>
      </w:r>
    </w:p>
    <w:p w:rsidR="00C9228D" w:rsidRPr="00312C02" w:rsidRDefault="00F465DD" w:rsidP="00C9228D">
      <w:pPr>
        <w:jc w:val="both"/>
        <w:rPr>
          <w:b/>
          <w:u w:val="single"/>
        </w:rPr>
      </w:pPr>
      <w:r w:rsidRPr="00312C02">
        <w:rPr>
          <w:b/>
          <w:u w:val="single"/>
        </w:rPr>
        <w:t>PSZOK przyjmuje następujące rodzaje odpadów:</w:t>
      </w:r>
    </w:p>
    <w:p w:rsidR="00F465DD" w:rsidRPr="00312C02" w:rsidRDefault="00F465DD" w:rsidP="00C9228D">
      <w:pPr>
        <w:jc w:val="both"/>
      </w:pPr>
      <w:r w:rsidRPr="00312C02">
        <w:t>- papier i tektura</w:t>
      </w:r>
      <w:bookmarkStart w:id="0" w:name="_GoBack"/>
      <w:bookmarkEnd w:id="0"/>
    </w:p>
    <w:p w:rsidR="00F465DD" w:rsidRPr="00312C02" w:rsidRDefault="00F465DD" w:rsidP="00C9228D">
      <w:pPr>
        <w:jc w:val="both"/>
      </w:pPr>
      <w:r w:rsidRPr="00312C02">
        <w:t>- metal i tworzywa sztuczne</w:t>
      </w:r>
      <w:r w:rsidR="00625DED" w:rsidRPr="00312C02">
        <w:t xml:space="preserve"> i opakowania wielomateriałowe</w:t>
      </w:r>
    </w:p>
    <w:p w:rsidR="00625DED" w:rsidRPr="00312C02" w:rsidRDefault="00625DED" w:rsidP="00C9228D">
      <w:pPr>
        <w:jc w:val="both"/>
      </w:pPr>
      <w:r w:rsidRPr="00312C02">
        <w:t>- szkło i odpady opakowaniowe ze szkła</w:t>
      </w:r>
    </w:p>
    <w:p w:rsidR="00F465DD" w:rsidRPr="00312C02" w:rsidRDefault="00F465DD" w:rsidP="00C9228D">
      <w:pPr>
        <w:jc w:val="both"/>
      </w:pPr>
      <w:r w:rsidRPr="00312C02">
        <w:t xml:space="preserve">- </w:t>
      </w:r>
      <w:r w:rsidR="00625DED" w:rsidRPr="00312C02">
        <w:t>bioodpady</w:t>
      </w:r>
    </w:p>
    <w:p w:rsidR="00625DED" w:rsidRPr="00312C02" w:rsidRDefault="00D959B7" w:rsidP="00C9228D">
      <w:pPr>
        <w:jc w:val="both"/>
      </w:pPr>
      <w:r w:rsidRPr="00312C02">
        <w:t xml:space="preserve">- </w:t>
      </w:r>
      <w:r w:rsidR="00912B9E" w:rsidRPr="00312C02">
        <w:t>p</w:t>
      </w:r>
      <w:r w:rsidRPr="00312C02">
        <w:t>rzeterminowane leki i chemikalia ( np. leki, środki ochrony roślin i opakowania po nich detergenty, rozpuszczalniki, farby</w:t>
      </w:r>
      <w:r w:rsidR="00912B9E" w:rsidRPr="00312C02">
        <w:t>, kleje i inne niebezpieczne odpady chemiczne)</w:t>
      </w:r>
    </w:p>
    <w:p w:rsidR="00912B9E" w:rsidRPr="00312C02" w:rsidRDefault="00912B9E" w:rsidP="00C9228D">
      <w:pPr>
        <w:jc w:val="both"/>
      </w:pPr>
      <w:r w:rsidRPr="00312C02">
        <w:t>- zużyte baterie i akumulatory</w:t>
      </w:r>
    </w:p>
    <w:p w:rsidR="00912B9E" w:rsidRPr="00312C02" w:rsidRDefault="00912B9E" w:rsidP="00C9228D">
      <w:pPr>
        <w:jc w:val="both"/>
      </w:pPr>
      <w:r w:rsidRPr="00312C02">
        <w:t>- zużyty sprzęt elektryczny i elektroniczny</w:t>
      </w:r>
    </w:p>
    <w:p w:rsidR="00912B9E" w:rsidRPr="00312C02" w:rsidRDefault="00912B9E" w:rsidP="00C9228D">
      <w:pPr>
        <w:jc w:val="both"/>
      </w:pPr>
      <w:r w:rsidRPr="00312C02">
        <w:t>- inne odpady niebezpieczne wydzielone ze strumienia odpadów komunalnych</w:t>
      </w:r>
    </w:p>
    <w:p w:rsidR="00912B9E" w:rsidRPr="00312C02" w:rsidRDefault="00912B9E" w:rsidP="00C9228D">
      <w:pPr>
        <w:jc w:val="both"/>
      </w:pPr>
      <w:r w:rsidRPr="00312C02">
        <w:t>- odpady niekwalifikujące się do odpadów medycznych powstałe w gospodarstwie domowym w wyniku przyjmowania produktów leczniczych w formie iniekcji i prowadzenia monitoringu poziomu substancji we krwi, w szczególności igieł i strzykawek.</w:t>
      </w:r>
    </w:p>
    <w:p w:rsidR="00912B9E" w:rsidRPr="00312C02" w:rsidRDefault="00912B9E" w:rsidP="00C9228D">
      <w:pPr>
        <w:jc w:val="both"/>
      </w:pPr>
      <w:r w:rsidRPr="00312C02">
        <w:t>- odzież i tekstylia</w:t>
      </w:r>
    </w:p>
    <w:p w:rsidR="00912B9E" w:rsidRPr="00312C02" w:rsidRDefault="00912B9E" w:rsidP="00C9228D">
      <w:pPr>
        <w:jc w:val="both"/>
        <w:rPr>
          <w:b/>
          <w:u w:val="single"/>
        </w:rPr>
      </w:pPr>
      <w:r w:rsidRPr="00312C02">
        <w:rPr>
          <w:b/>
          <w:u w:val="single"/>
        </w:rPr>
        <w:t>Ponadto</w:t>
      </w:r>
      <w:r w:rsidR="00295935" w:rsidRPr="00312C02">
        <w:rPr>
          <w:b/>
          <w:u w:val="single"/>
        </w:rPr>
        <w:t xml:space="preserve"> w terminach otwarcia w miesiącu czerwcu i październiku </w:t>
      </w:r>
      <w:r w:rsidRPr="00312C02">
        <w:rPr>
          <w:b/>
          <w:u w:val="single"/>
        </w:rPr>
        <w:t xml:space="preserve"> PSZOK przyjmie następujące rodzaje odpadów: </w:t>
      </w:r>
    </w:p>
    <w:p w:rsidR="00295935" w:rsidRPr="00312C02" w:rsidRDefault="00F06674" w:rsidP="00C9228D">
      <w:pPr>
        <w:jc w:val="both"/>
      </w:pPr>
      <w:r w:rsidRPr="00312C02">
        <w:t>- zużyte opony od samochodów osobowych (w ilości do 8 sztuk )</w:t>
      </w:r>
    </w:p>
    <w:p w:rsidR="00F06674" w:rsidRPr="00312C02" w:rsidRDefault="00F06674" w:rsidP="00C9228D">
      <w:pPr>
        <w:jc w:val="both"/>
      </w:pPr>
      <w:r w:rsidRPr="00312C02">
        <w:t>- odpady budowlane i rozbiórkowe z wyjątkiem odpadów zawierających azbest (w ilości do 2 m</w:t>
      </w:r>
      <w:r w:rsidRPr="00312C02">
        <w:rPr>
          <w:vertAlign w:val="superscript"/>
        </w:rPr>
        <w:t>3</w:t>
      </w:r>
      <w:r w:rsidRPr="00312C02">
        <w:t xml:space="preserve"> )</w:t>
      </w:r>
    </w:p>
    <w:p w:rsidR="00F06674" w:rsidRPr="00312C02" w:rsidRDefault="00F06674" w:rsidP="00C9228D">
      <w:pPr>
        <w:jc w:val="both"/>
      </w:pPr>
      <w:r w:rsidRPr="00312C02">
        <w:t>- meble i inne odpady wielkogabarytowe</w:t>
      </w:r>
      <w:r w:rsidR="00295935" w:rsidRPr="00312C02">
        <w:t xml:space="preserve"> </w:t>
      </w:r>
    </w:p>
    <w:p w:rsidR="00C9228D" w:rsidRPr="00312C02" w:rsidRDefault="00C9228D" w:rsidP="00C9228D">
      <w:pPr>
        <w:jc w:val="center"/>
      </w:pPr>
    </w:p>
    <w:p w:rsidR="00C9228D" w:rsidRPr="00C9228D" w:rsidRDefault="00C9228D" w:rsidP="00C9228D">
      <w:pPr>
        <w:jc w:val="center"/>
        <w:rPr>
          <w:color w:val="1F4E79" w:themeColor="accent1" w:themeShade="80"/>
        </w:rPr>
      </w:pPr>
    </w:p>
    <w:sectPr w:rsidR="00C9228D" w:rsidRPr="00C9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4"/>
    <w:rsid w:val="00295935"/>
    <w:rsid w:val="00312C02"/>
    <w:rsid w:val="004B31F4"/>
    <w:rsid w:val="00625DED"/>
    <w:rsid w:val="006E5F8E"/>
    <w:rsid w:val="00776A76"/>
    <w:rsid w:val="00912B9E"/>
    <w:rsid w:val="00B463F8"/>
    <w:rsid w:val="00C9228D"/>
    <w:rsid w:val="00D959B7"/>
    <w:rsid w:val="00F06674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1E8"/>
  <w15:chartTrackingRefBased/>
  <w15:docId w15:val="{A3F565DC-807B-41DA-8321-2876347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cp:lastPrinted>2020-01-03T10:55:00Z</cp:lastPrinted>
  <dcterms:created xsi:type="dcterms:W3CDTF">2020-01-03T08:45:00Z</dcterms:created>
  <dcterms:modified xsi:type="dcterms:W3CDTF">2020-01-03T11:54:00Z</dcterms:modified>
</cp:coreProperties>
</file>